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BE584F" w:rsidRDefault="006F0E35" w:rsidP="001F1292">
      <w:pPr>
        <w:spacing w:line="216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B.Sc</w:t>
      </w:r>
      <w:r w:rsidR="00D25172" w:rsidRPr="00BE584F">
        <w:rPr>
          <w:b/>
          <w:sz w:val="28"/>
          <w:szCs w:val="28"/>
        </w:rPr>
        <w:t xml:space="preserve">. DEGREE EXAMINATION, </w:t>
      </w:r>
      <w:r w:rsidR="00224CA9" w:rsidRPr="00BE584F">
        <w:rPr>
          <w:b/>
          <w:sz w:val="28"/>
          <w:szCs w:val="28"/>
        </w:rPr>
        <w:t>NOVEMBER</w:t>
      </w:r>
      <w:r w:rsidR="004D6824" w:rsidRPr="00BE584F">
        <w:rPr>
          <w:b/>
          <w:sz w:val="28"/>
          <w:szCs w:val="28"/>
        </w:rPr>
        <w:t xml:space="preserve"> 201</w:t>
      </w:r>
      <w:r w:rsidR="004561D3" w:rsidRPr="00BE584F">
        <w:rPr>
          <w:b/>
          <w:sz w:val="28"/>
          <w:szCs w:val="28"/>
        </w:rPr>
        <w:t>5</w:t>
      </w:r>
      <w:r w:rsidR="004D6824" w:rsidRPr="00BE584F">
        <w:rPr>
          <w:b/>
          <w:sz w:val="28"/>
          <w:szCs w:val="28"/>
        </w:rPr>
        <w:t>.</w:t>
      </w:r>
    </w:p>
    <w:p w:rsidR="00D25172" w:rsidRPr="00BE584F" w:rsidRDefault="00D25172" w:rsidP="001F1292">
      <w:pPr>
        <w:spacing w:line="216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I</w:t>
      </w:r>
      <w:r w:rsidR="004561D3" w:rsidRPr="00BE584F">
        <w:rPr>
          <w:b/>
          <w:sz w:val="28"/>
          <w:szCs w:val="28"/>
        </w:rPr>
        <w:t>I</w:t>
      </w:r>
      <w:r w:rsidRPr="00BE584F">
        <w:rPr>
          <w:b/>
          <w:sz w:val="28"/>
          <w:szCs w:val="28"/>
        </w:rPr>
        <w:t xml:space="preserve"> YEAR — I</w:t>
      </w:r>
      <w:r w:rsidR="004561D3" w:rsidRPr="00BE584F">
        <w:rPr>
          <w:b/>
          <w:sz w:val="28"/>
          <w:szCs w:val="28"/>
        </w:rPr>
        <w:t>V</w:t>
      </w:r>
      <w:r w:rsidRPr="00BE584F">
        <w:rPr>
          <w:b/>
          <w:sz w:val="28"/>
          <w:szCs w:val="28"/>
        </w:rPr>
        <w:t xml:space="preserve"> SEMESTER</w:t>
      </w:r>
    </w:p>
    <w:p w:rsidR="00D25172" w:rsidRPr="00BE584F" w:rsidRDefault="00D25172" w:rsidP="001F1292">
      <w:pPr>
        <w:spacing w:line="216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Major Paper</w:t>
      </w:r>
      <w:r w:rsidR="00BE584F" w:rsidRPr="00BE584F">
        <w:rPr>
          <w:b/>
          <w:sz w:val="28"/>
          <w:szCs w:val="28"/>
        </w:rPr>
        <w:t xml:space="preserve"> </w:t>
      </w:r>
      <w:r w:rsidR="004561D3" w:rsidRPr="00BE584F">
        <w:rPr>
          <w:b/>
          <w:sz w:val="28"/>
          <w:szCs w:val="28"/>
        </w:rPr>
        <w:t>VII</w:t>
      </w:r>
      <w:r w:rsidRPr="00BE584F">
        <w:rPr>
          <w:b/>
          <w:sz w:val="28"/>
          <w:szCs w:val="28"/>
        </w:rPr>
        <w:t xml:space="preserve">— </w:t>
      </w:r>
      <w:r w:rsidR="004561D3" w:rsidRPr="00BE584F">
        <w:rPr>
          <w:b/>
          <w:sz w:val="28"/>
          <w:szCs w:val="28"/>
        </w:rPr>
        <w:t>STATISTICAL INFERENCE-I</w:t>
      </w:r>
    </w:p>
    <w:p w:rsidR="00D25172" w:rsidRPr="00BE584F" w:rsidRDefault="00D25172" w:rsidP="001F1292">
      <w:pPr>
        <w:tabs>
          <w:tab w:val="right" w:pos="0"/>
          <w:tab w:val="right" w:pos="8280"/>
        </w:tabs>
        <w:spacing w:line="216" w:lineRule="auto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T</w:t>
      </w:r>
      <w:r w:rsidR="00982DDD" w:rsidRPr="00BE584F">
        <w:rPr>
          <w:b/>
          <w:sz w:val="28"/>
          <w:szCs w:val="28"/>
        </w:rPr>
        <w:t>ime : 3 hours</w:t>
      </w:r>
      <w:r w:rsidR="00982DDD" w:rsidRPr="00BE584F">
        <w:rPr>
          <w:b/>
          <w:sz w:val="28"/>
          <w:szCs w:val="28"/>
        </w:rPr>
        <w:tab/>
        <w:t xml:space="preserve">    Max. marks : 60</w:t>
      </w:r>
    </w:p>
    <w:p w:rsidR="00D25172" w:rsidRPr="00BE584F" w:rsidRDefault="00D25172" w:rsidP="001F1292">
      <w:pPr>
        <w:tabs>
          <w:tab w:val="right" w:pos="8280"/>
        </w:tabs>
        <w:spacing w:line="216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 xml:space="preserve">SECTION A — (10 × </w:t>
      </w:r>
      <w:r w:rsidR="00982DDD" w:rsidRPr="00BE584F">
        <w:rPr>
          <w:b/>
          <w:sz w:val="28"/>
          <w:szCs w:val="28"/>
        </w:rPr>
        <w:t>1</w:t>
      </w:r>
      <w:r w:rsidRPr="00BE584F">
        <w:rPr>
          <w:b/>
          <w:sz w:val="28"/>
          <w:szCs w:val="28"/>
        </w:rPr>
        <w:t xml:space="preserve"> = </w:t>
      </w:r>
      <w:r w:rsidR="00982DDD" w:rsidRPr="00BE584F">
        <w:rPr>
          <w:b/>
          <w:sz w:val="28"/>
          <w:szCs w:val="28"/>
        </w:rPr>
        <w:t>1</w:t>
      </w:r>
      <w:r w:rsidRPr="00BE584F">
        <w:rPr>
          <w:b/>
          <w:sz w:val="28"/>
          <w:szCs w:val="28"/>
        </w:rPr>
        <w:t>0 marks)</w:t>
      </w:r>
    </w:p>
    <w:p w:rsidR="004D6824" w:rsidRPr="00BE584F" w:rsidRDefault="00D25172" w:rsidP="001F1292">
      <w:pPr>
        <w:tabs>
          <w:tab w:val="right" w:pos="8280"/>
        </w:tabs>
        <w:spacing w:line="216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An</w:t>
      </w:r>
      <w:r w:rsidR="006F0E35" w:rsidRPr="00BE584F">
        <w:rPr>
          <w:b/>
          <w:sz w:val="28"/>
          <w:szCs w:val="28"/>
        </w:rPr>
        <w:t xml:space="preserve">swer </w:t>
      </w:r>
      <w:r w:rsidR="00031F28" w:rsidRPr="00BE584F">
        <w:rPr>
          <w:b/>
          <w:sz w:val="28"/>
          <w:szCs w:val="28"/>
        </w:rPr>
        <w:t xml:space="preserve">any </w:t>
      </w:r>
      <w:r w:rsidR="00031F28" w:rsidRPr="00BE584F">
        <w:rPr>
          <w:b/>
          <w:i/>
          <w:sz w:val="28"/>
          <w:szCs w:val="28"/>
        </w:rPr>
        <w:t>TEN</w:t>
      </w:r>
      <w:r w:rsidRPr="00BE584F">
        <w:rPr>
          <w:b/>
          <w:sz w:val="28"/>
          <w:szCs w:val="28"/>
        </w:rPr>
        <w:t xml:space="preserve"> questions.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ind w:hanging="720"/>
      </w:pPr>
      <w:r w:rsidRPr="00EC3164">
        <w:t>Define point estimation</w:t>
      </w:r>
      <w:r w:rsidR="00EC3164" w:rsidRPr="00EC3164">
        <w:t>.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ind w:hanging="720"/>
      </w:pPr>
      <w:r w:rsidRPr="00EC3164">
        <w:t>When do you say an estimator is efficient?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ind w:hanging="720"/>
      </w:pPr>
      <w:r w:rsidRPr="00EC3164">
        <w:t>What is unbaisedness of an estimator?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ind w:hanging="720"/>
      </w:pPr>
      <w:r w:rsidRPr="00EC3164">
        <w:t>Define sufficiency</w:t>
      </w:r>
      <w:r w:rsidR="00EC3164" w:rsidRPr="00EC3164">
        <w:t>.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EC3164">
        <w:t>Define BLUE</w:t>
      </w:r>
      <w:r w:rsidR="00EC3164" w:rsidRPr="00EC3164">
        <w:t>.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EC3164">
        <w:t>State any one property of Maximum likelihood estimator</w:t>
      </w:r>
      <w:r w:rsidR="00EC3164" w:rsidRPr="00EC3164">
        <w:t>.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EC3164">
        <w:t>Define method of moments</w:t>
      </w:r>
      <w:r w:rsidR="00EC3164" w:rsidRPr="00EC3164">
        <w:t>.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EC3164">
        <w:t>What do you mean by interval estimation?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EC3164">
        <w:t>What do you mean by confidence coefficient?</w:t>
      </w:r>
    </w:p>
    <w:p w:rsidR="00BE584F" w:rsidRPr="0012740C" w:rsidRDefault="00BE584F" w:rsidP="00BE584F">
      <w:pPr>
        <w:pStyle w:val="ListParagraph"/>
        <w:numPr>
          <w:ilvl w:val="0"/>
          <w:numId w:val="22"/>
        </w:numPr>
        <w:spacing w:after="200" w:line="276" w:lineRule="auto"/>
        <w:ind w:hanging="720"/>
        <w:rPr>
          <w:i/>
        </w:rPr>
      </w:pPr>
      <w:r w:rsidRPr="00EC3164">
        <w:t xml:space="preserve">Write the 95%confidence interval for mean of </w:t>
      </w:r>
      <w:r w:rsidR="0012740C">
        <w:t xml:space="preserve"> </w:t>
      </w:r>
      <w:r w:rsidRPr="0012740C">
        <w:rPr>
          <w:i/>
        </w:rPr>
        <w:t>N(µ, σ</w:t>
      </w:r>
      <w:r w:rsidRPr="0012740C">
        <w:rPr>
          <w:i/>
          <w:vertAlign w:val="superscript"/>
        </w:rPr>
        <w:t>2</w:t>
      </w:r>
      <w:r w:rsidRPr="0012740C">
        <w:rPr>
          <w:i/>
        </w:rPr>
        <w:t>)</w:t>
      </w:r>
      <w:r w:rsidR="0012740C">
        <w:rPr>
          <w:i/>
        </w:rPr>
        <w:t>.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EC3164">
        <w:t>Define null and alternative hypothesis</w:t>
      </w:r>
      <w:r w:rsidR="00EC3164" w:rsidRPr="00EC3164">
        <w:t>.</w:t>
      </w:r>
    </w:p>
    <w:p w:rsidR="00BE584F" w:rsidRPr="00EC3164" w:rsidRDefault="00BE584F" w:rsidP="00BE584F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EC3164">
        <w:t>What is critical region?</w:t>
      </w:r>
    </w:p>
    <w:p w:rsidR="00D25172" w:rsidRPr="009D59BA" w:rsidRDefault="00D25172" w:rsidP="004561D3">
      <w:pPr>
        <w:pStyle w:val="ListParagraph"/>
        <w:spacing w:line="276" w:lineRule="auto"/>
        <w:jc w:val="center"/>
        <w:rPr>
          <w:b/>
          <w:sz w:val="28"/>
        </w:rPr>
      </w:pPr>
      <w:r w:rsidRPr="009D59BA">
        <w:rPr>
          <w:b/>
          <w:sz w:val="28"/>
        </w:rPr>
        <w:t xml:space="preserve">SECTION B — (5 × </w:t>
      </w:r>
      <w:r w:rsidR="003D62C9" w:rsidRPr="009D59BA">
        <w:rPr>
          <w:b/>
          <w:sz w:val="28"/>
        </w:rPr>
        <w:t>4</w:t>
      </w:r>
      <w:r w:rsidRPr="009D59BA">
        <w:rPr>
          <w:b/>
          <w:sz w:val="28"/>
        </w:rPr>
        <w:t xml:space="preserve"> = 2</w:t>
      </w:r>
      <w:r w:rsidR="003D62C9" w:rsidRPr="009D59BA">
        <w:rPr>
          <w:b/>
          <w:sz w:val="28"/>
        </w:rPr>
        <w:t>0</w:t>
      </w:r>
      <w:r w:rsidRPr="009D59BA">
        <w:rPr>
          <w:b/>
          <w:sz w:val="28"/>
        </w:rPr>
        <w:t xml:space="preserve"> marks)</w:t>
      </w:r>
    </w:p>
    <w:p w:rsidR="00D25172" w:rsidRPr="00BE584F" w:rsidRDefault="00D25172" w:rsidP="004561D3">
      <w:pPr>
        <w:pStyle w:val="ListParagraph"/>
        <w:spacing w:line="276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 xml:space="preserve">Answer any </w:t>
      </w:r>
      <w:r w:rsidRPr="009D59BA">
        <w:rPr>
          <w:b/>
          <w:i/>
          <w:sz w:val="28"/>
          <w:szCs w:val="28"/>
        </w:rPr>
        <w:t>FIVE</w:t>
      </w:r>
      <w:r w:rsidRPr="00BE584F">
        <w:rPr>
          <w:b/>
          <w:sz w:val="28"/>
          <w:szCs w:val="28"/>
        </w:rPr>
        <w:t xml:space="preserve"> questions.</w:t>
      </w:r>
    </w:p>
    <w:p w:rsidR="00BE584F" w:rsidRPr="00EC3164" w:rsidRDefault="00BE584F" w:rsidP="00BE584F">
      <w:pPr>
        <w:pStyle w:val="NoSpacing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164">
        <w:rPr>
          <w:rFonts w:ascii="Times New Roman" w:hAnsi="Times New Roman" w:cs="Times New Roman"/>
          <w:sz w:val="24"/>
          <w:szCs w:val="24"/>
        </w:rPr>
        <w:t xml:space="preserve">Prove that the sample mean from </w:t>
      </w:r>
      <w:r w:rsidRPr="00EC3164">
        <w:rPr>
          <w:rFonts w:ascii="Times New Roman" w:hAnsi="Times New Roman" w:cs="Times New Roman"/>
          <w:i/>
          <w:sz w:val="24"/>
          <w:szCs w:val="24"/>
        </w:rPr>
        <w:t>N( μ, σ</w:t>
      </w:r>
      <w:r w:rsidRPr="00EC316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 </w:t>
      </w:r>
      <w:r w:rsidRPr="00EC3164">
        <w:rPr>
          <w:rFonts w:ascii="Times New Roman" w:hAnsi="Times New Roman" w:cs="Times New Roman"/>
          <w:i/>
          <w:sz w:val="24"/>
          <w:szCs w:val="24"/>
        </w:rPr>
        <w:t>)</w:t>
      </w:r>
      <w:r w:rsidR="00EC3164" w:rsidRPr="00EC3164">
        <w:rPr>
          <w:rFonts w:ascii="Times New Roman" w:hAnsi="Times New Roman" w:cs="Times New Roman"/>
          <w:sz w:val="24"/>
          <w:szCs w:val="24"/>
        </w:rPr>
        <w:t xml:space="preserve"> </w:t>
      </w:r>
      <w:r w:rsidRPr="00EC3164">
        <w:rPr>
          <w:rFonts w:ascii="Times New Roman" w:hAnsi="Times New Roman" w:cs="Times New Roman"/>
          <w:sz w:val="24"/>
          <w:szCs w:val="24"/>
        </w:rPr>
        <w:t xml:space="preserve">is consistent for </w:t>
      </w:r>
      <w:r w:rsidRPr="00EC3164">
        <w:rPr>
          <w:rFonts w:ascii="Times New Roman" w:hAnsi="Times New Roman" w:cs="Times New Roman"/>
          <w:i/>
          <w:sz w:val="24"/>
          <w:szCs w:val="24"/>
        </w:rPr>
        <w:t>μ</w:t>
      </w:r>
      <w:r w:rsidR="00EC3164" w:rsidRPr="00EC3164">
        <w:rPr>
          <w:rFonts w:ascii="Times New Roman" w:hAnsi="Times New Roman" w:cs="Times New Roman"/>
          <w:sz w:val="24"/>
          <w:szCs w:val="24"/>
        </w:rPr>
        <w:t>.</w:t>
      </w:r>
    </w:p>
    <w:p w:rsidR="00BE584F" w:rsidRPr="00EC3164" w:rsidRDefault="00BE584F" w:rsidP="00BE584F">
      <w:pPr>
        <w:pStyle w:val="NoSpacing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164">
        <w:rPr>
          <w:rFonts w:ascii="Times New Roman" w:hAnsi="Times New Roman" w:cs="Times New Roman"/>
          <w:sz w:val="24"/>
          <w:szCs w:val="24"/>
        </w:rPr>
        <w:t>Prove that the minimum variance unbiased estimator is unique</w:t>
      </w:r>
      <w:r w:rsidR="0066393F">
        <w:rPr>
          <w:rFonts w:ascii="Times New Roman" w:hAnsi="Times New Roman" w:cs="Times New Roman"/>
          <w:sz w:val="24"/>
          <w:szCs w:val="24"/>
        </w:rPr>
        <w:t>.</w:t>
      </w:r>
    </w:p>
    <w:p w:rsidR="00BE584F" w:rsidRPr="00EC3164" w:rsidRDefault="00BE584F" w:rsidP="00BE584F">
      <w:pPr>
        <w:pStyle w:val="NoSpacing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164">
        <w:rPr>
          <w:rFonts w:ascii="Times New Roman" w:hAnsi="Times New Roman" w:cs="Times New Roman"/>
          <w:sz w:val="24"/>
          <w:szCs w:val="24"/>
        </w:rPr>
        <w:t>Find the MLE for θ in a Poisson distribution</w:t>
      </w:r>
      <w:r w:rsidR="0066393F">
        <w:rPr>
          <w:rFonts w:ascii="Times New Roman" w:hAnsi="Times New Roman" w:cs="Times New Roman"/>
          <w:sz w:val="24"/>
          <w:szCs w:val="24"/>
        </w:rPr>
        <w:t>.</w:t>
      </w:r>
    </w:p>
    <w:p w:rsidR="00BE584F" w:rsidRPr="00EC3164" w:rsidRDefault="00BE584F" w:rsidP="00BE584F">
      <w:pPr>
        <w:pStyle w:val="NoSpacing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164">
        <w:rPr>
          <w:rFonts w:ascii="Times New Roman" w:hAnsi="Times New Roman" w:cs="Times New Roman"/>
          <w:sz w:val="24"/>
          <w:szCs w:val="24"/>
        </w:rPr>
        <w:t>State and prove Rao-Blackwell theorem</w:t>
      </w:r>
      <w:r w:rsidR="0066393F">
        <w:rPr>
          <w:rFonts w:ascii="Times New Roman" w:hAnsi="Times New Roman" w:cs="Times New Roman"/>
          <w:sz w:val="24"/>
          <w:szCs w:val="24"/>
        </w:rPr>
        <w:t>.</w:t>
      </w:r>
    </w:p>
    <w:p w:rsidR="00BE584F" w:rsidRPr="00EC3164" w:rsidRDefault="00BE584F" w:rsidP="00BE584F">
      <w:pPr>
        <w:pStyle w:val="NoSpacing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164">
        <w:rPr>
          <w:rFonts w:ascii="Times New Roman" w:hAnsi="Times New Roman" w:cs="Times New Roman"/>
          <w:sz w:val="24"/>
          <w:szCs w:val="24"/>
        </w:rPr>
        <w:t xml:space="preserve">Explain briefly about </w:t>
      </w:r>
      <w:r w:rsidR="0066393F">
        <w:rPr>
          <w:rFonts w:ascii="Times New Roman" w:hAnsi="Times New Roman" w:cs="Times New Roman"/>
          <w:sz w:val="24"/>
          <w:szCs w:val="24"/>
        </w:rPr>
        <w:t xml:space="preserve">the </w:t>
      </w:r>
      <w:r w:rsidRPr="00EC3164">
        <w:rPr>
          <w:rFonts w:ascii="Times New Roman" w:hAnsi="Times New Roman" w:cs="Times New Roman"/>
          <w:sz w:val="24"/>
          <w:szCs w:val="24"/>
        </w:rPr>
        <w:t>method of minimum chi square</w:t>
      </w:r>
      <w:r w:rsidR="0066393F">
        <w:rPr>
          <w:rFonts w:ascii="Times New Roman" w:hAnsi="Times New Roman" w:cs="Times New Roman"/>
          <w:sz w:val="24"/>
          <w:szCs w:val="24"/>
        </w:rPr>
        <w:t>.</w:t>
      </w:r>
    </w:p>
    <w:p w:rsidR="00BE584F" w:rsidRPr="00EC3164" w:rsidRDefault="00BE584F" w:rsidP="00BE584F">
      <w:pPr>
        <w:pStyle w:val="NoSpacing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164">
        <w:rPr>
          <w:rFonts w:ascii="Times New Roman" w:hAnsi="Times New Roman" w:cs="Times New Roman"/>
          <w:sz w:val="24"/>
          <w:szCs w:val="24"/>
        </w:rPr>
        <w:t>Obtain 100</w:t>
      </w:r>
      <w:r w:rsidRPr="0066393F">
        <w:rPr>
          <w:rFonts w:ascii="Times New Roman" w:hAnsi="Times New Roman" w:cs="Times New Roman"/>
          <w:i/>
          <w:sz w:val="24"/>
          <w:szCs w:val="24"/>
        </w:rPr>
        <w:t>(1-α)%</w:t>
      </w:r>
      <w:r w:rsidRPr="00EC3164">
        <w:rPr>
          <w:rFonts w:ascii="Times New Roman" w:hAnsi="Times New Roman" w:cs="Times New Roman"/>
          <w:sz w:val="24"/>
          <w:szCs w:val="24"/>
        </w:rPr>
        <w:t xml:space="preserve"> confidence interval for ratio of two variances</w:t>
      </w:r>
      <w:r w:rsidR="0066393F">
        <w:rPr>
          <w:rFonts w:ascii="Times New Roman" w:hAnsi="Times New Roman" w:cs="Times New Roman"/>
          <w:sz w:val="24"/>
          <w:szCs w:val="24"/>
        </w:rPr>
        <w:t>.</w:t>
      </w:r>
      <w:r w:rsidRPr="00EC3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4F" w:rsidRPr="00EC3164" w:rsidRDefault="00BE584F" w:rsidP="00BE584F">
      <w:pPr>
        <w:pStyle w:val="NoSpacing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164">
        <w:rPr>
          <w:rFonts w:ascii="Times New Roman" w:hAnsi="Times New Roman" w:cs="Times New Roman"/>
          <w:sz w:val="24"/>
          <w:szCs w:val="24"/>
        </w:rPr>
        <w:t>Explain the steps involved in test of significance</w:t>
      </w:r>
      <w:r w:rsidR="0066393F">
        <w:rPr>
          <w:rFonts w:ascii="Times New Roman" w:hAnsi="Times New Roman" w:cs="Times New Roman"/>
          <w:sz w:val="24"/>
          <w:szCs w:val="24"/>
        </w:rPr>
        <w:t>.</w:t>
      </w:r>
    </w:p>
    <w:p w:rsidR="009D3C9B" w:rsidRPr="00BE584F" w:rsidRDefault="009D3C9B" w:rsidP="00454CB5">
      <w:pPr>
        <w:spacing w:line="276" w:lineRule="auto"/>
        <w:rPr>
          <w:b/>
        </w:rPr>
      </w:pPr>
    </w:p>
    <w:p w:rsidR="00D25172" w:rsidRPr="00BE584F" w:rsidRDefault="00D25172" w:rsidP="0000559F">
      <w:pPr>
        <w:pStyle w:val="ListParagraph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SECTION C — (3 × 10 = 30 marks)</w:t>
      </w:r>
    </w:p>
    <w:p w:rsidR="00D25172" w:rsidRPr="00BE584F" w:rsidRDefault="00E829D9" w:rsidP="0000559F">
      <w:pPr>
        <w:tabs>
          <w:tab w:val="left" w:pos="720"/>
          <w:tab w:val="left" w:pos="1440"/>
          <w:tab w:val="right" w:pos="8280"/>
        </w:tabs>
        <w:spacing w:before="120" w:line="276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 xml:space="preserve">            </w:t>
      </w:r>
      <w:r w:rsidR="00D25172" w:rsidRPr="00BE584F">
        <w:rPr>
          <w:b/>
          <w:sz w:val="28"/>
          <w:szCs w:val="28"/>
        </w:rPr>
        <w:t xml:space="preserve">Answer any </w:t>
      </w:r>
      <w:r w:rsidR="00D25172" w:rsidRPr="00BE584F">
        <w:rPr>
          <w:b/>
          <w:i/>
          <w:sz w:val="28"/>
          <w:szCs w:val="28"/>
        </w:rPr>
        <w:t>THREE</w:t>
      </w:r>
      <w:r w:rsidR="00D25172" w:rsidRPr="00BE584F">
        <w:rPr>
          <w:b/>
          <w:sz w:val="28"/>
          <w:szCs w:val="28"/>
        </w:rPr>
        <w:t xml:space="preserve"> questions.</w:t>
      </w:r>
    </w:p>
    <w:p w:rsidR="00BE584F" w:rsidRPr="00BE584F" w:rsidRDefault="0066393F" w:rsidP="001943B7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>
        <w:t>State and prove Ney</w:t>
      </w:r>
      <w:r w:rsidR="00BE584F" w:rsidRPr="00BE584F">
        <w:t>man factorization theorem</w:t>
      </w:r>
      <w:r>
        <w:t>.</w:t>
      </w:r>
    </w:p>
    <w:p w:rsidR="00BE584F" w:rsidRPr="00BE584F" w:rsidRDefault="00BE584F" w:rsidP="001943B7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BE584F">
        <w:t xml:space="preserve"> Let </w:t>
      </w:r>
      <w:r w:rsidRPr="0066393F">
        <w:rPr>
          <w:sz w:val="28"/>
        </w:rPr>
        <w:t>x</w:t>
      </w:r>
      <w:r w:rsidRPr="0066393F">
        <w:rPr>
          <w:sz w:val="32"/>
          <w:vertAlign w:val="subscript"/>
        </w:rPr>
        <w:t>i</w:t>
      </w:r>
      <w:r w:rsidRPr="00BE584F">
        <w:t xml:space="preserve">’s , </w:t>
      </w:r>
      <w:r w:rsidRPr="00EC3164">
        <w:rPr>
          <w:i/>
        </w:rPr>
        <w:t>i=1,2,...,n</w:t>
      </w:r>
      <w:r w:rsidRPr="00BE584F">
        <w:t xml:space="preserve"> is a random sample from the distribution</w:t>
      </w:r>
      <w:r w:rsidR="009D59BA">
        <w:t>.</w:t>
      </w:r>
    </w:p>
    <w:p w:rsidR="00BE584F" w:rsidRPr="00BE584F" w:rsidRDefault="00BE584F" w:rsidP="009D59BA">
      <w:pPr>
        <w:pStyle w:val="ListParagraph"/>
        <w:spacing w:after="200" w:line="276" w:lineRule="auto"/>
      </w:pPr>
      <w:r w:rsidRPr="00EC3164">
        <w:rPr>
          <w:i/>
        </w:rPr>
        <w:t>f (x,θ)=</w:t>
      </w:r>
      <w:r w:rsidRPr="00BE584F">
        <w:t xml:space="preserve">exp(-(x-θ)), </w:t>
      </w:r>
      <w:r w:rsidRPr="00EC3164">
        <w:rPr>
          <w:i/>
        </w:rPr>
        <w:t>0&lt;x&lt;∞; -∞&lt;θ&lt;∞.</w:t>
      </w:r>
      <w:r w:rsidRPr="00BE584F">
        <w:t xml:space="preserve">  Obtain sufficient statistic for </w:t>
      </w:r>
      <w:r w:rsidRPr="00EC3164">
        <w:rPr>
          <w:i/>
        </w:rPr>
        <w:t>θ</w:t>
      </w:r>
      <w:r w:rsidR="009D59BA">
        <w:rPr>
          <w:i/>
        </w:rPr>
        <w:t>.</w:t>
      </w:r>
    </w:p>
    <w:p w:rsidR="00BE584F" w:rsidRPr="00BE584F" w:rsidRDefault="00BE584F" w:rsidP="001943B7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BE584F">
        <w:t xml:space="preserve">Show that the sample mean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</m:oMath>
      <w:r w:rsidRPr="00BE584F">
        <w:t xml:space="preserve"> in random sampling from</w:t>
      </w:r>
    </w:p>
    <w:p w:rsidR="00BE584F" w:rsidRPr="00EC3164" w:rsidRDefault="00BE584F" w:rsidP="009D59BA">
      <w:pPr>
        <w:pStyle w:val="ListParagraph"/>
        <w:spacing w:after="200" w:line="276" w:lineRule="auto"/>
        <w:rPr>
          <w:i/>
        </w:rPr>
      </w:pPr>
      <w:r w:rsidRPr="00EC3164">
        <w:rPr>
          <w:i/>
        </w:rPr>
        <w:t>f (x,θ)= (1/θ)exp(-(x/θ)), 0&lt;x&lt;∞, o</w:t>
      </w:r>
      <w:r w:rsidRPr="00BE584F">
        <w:t xml:space="preserve"> otherwise, when </w:t>
      </w:r>
      <w:r w:rsidRPr="00EC3164">
        <w:rPr>
          <w:i/>
        </w:rPr>
        <w:t>0&lt;θ&lt;∞,</w:t>
      </w:r>
      <w:r w:rsidRPr="00BE584F">
        <w:t xml:space="preserve"> is an </w:t>
      </w:r>
      <w:r w:rsidRPr="00EC3164">
        <w:rPr>
          <w:i/>
        </w:rPr>
        <w:t xml:space="preserve">MLE </w:t>
      </w:r>
      <w:r w:rsidRPr="00BE584F">
        <w:t xml:space="preserve">estimator of θ and has variance </w:t>
      </w:r>
      <w:r w:rsidRPr="00EC3164">
        <w:rPr>
          <w:i/>
        </w:rPr>
        <w:t>θ</w:t>
      </w:r>
      <w:r w:rsidRPr="0066393F">
        <w:rPr>
          <w:i/>
          <w:vertAlign w:val="superscript"/>
        </w:rPr>
        <w:t>2</w:t>
      </w:r>
      <w:r w:rsidRPr="00EC3164">
        <w:rPr>
          <w:i/>
        </w:rPr>
        <w:t>/n</w:t>
      </w:r>
      <w:r w:rsidR="0066393F">
        <w:rPr>
          <w:i/>
        </w:rPr>
        <w:t>.</w:t>
      </w:r>
    </w:p>
    <w:p w:rsidR="00BE584F" w:rsidRPr="00BE584F" w:rsidRDefault="00BE584F" w:rsidP="001943B7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BE584F">
        <w:t xml:space="preserve">Find </w:t>
      </w:r>
      <w:r w:rsidRPr="00EC3164">
        <w:rPr>
          <w:i/>
        </w:rPr>
        <w:t>100(1-α)</w:t>
      </w:r>
      <w:r w:rsidR="0000321F">
        <w:rPr>
          <w:i/>
        </w:rPr>
        <w:t xml:space="preserve"> </w:t>
      </w:r>
      <w:r w:rsidRPr="00EC3164">
        <w:rPr>
          <w:i/>
        </w:rPr>
        <w:t>%</w:t>
      </w:r>
      <w:r w:rsidRPr="00BE584F">
        <w:t xml:space="preserve"> confidence interval for difference of two proportions</w:t>
      </w:r>
      <w:r w:rsidR="00EC3164">
        <w:t>.</w:t>
      </w:r>
    </w:p>
    <w:p w:rsidR="00BE584F" w:rsidRPr="00BE584F" w:rsidRDefault="00BE584F" w:rsidP="001943B7">
      <w:pPr>
        <w:pStyle w:val="ListParagraph"/>
        <w:numPr>
          <w:ilvl w:val="0"/>
          <w:numId w:val="22"/>
        </w:numPr>
        <w:spacing w:after="200" w:line="276" w:lineRule="auto"/>
        <w:ind w:hanging="720"/>
      </w:pPr>
      <w:r w:rsidRPr="00BE584F">
        <w:t>Explain the test for the equality of means of two Normal populations</w:t>
      </w:r>
      <w:r w:rsidR="00EC3164">
        <w:t>.</w:t>
      </w:r>
    </w:p>
    <w:p w:rsidR="00454CB5" w:rsidRPr="00BE584F" w:rsidRDefault="004E762D" w:rsidP="004E762D">
      <w:pPr>
        <w:jc w:val="center"/>
      </w:pPr>
      <w:r w:rsidRPr="00BE584F">
        <w:t>-----------------------</w:t>
      </w:r>
    </w:p>
    <w:p w:rsidR="00454CB5" w:rsidRPr="00BE584F" w:rsidRDefault="00454CB5" w:rsidP="00454CB5"/>
    <w:p w:rsidR="00B141F6" w:rsidRPr="00BE584F" w:rsidRDefault="00B141F6" w:rsidP="009D3C9B">
      <w:pPr>
        <w:spacing w:line="276" w:lineRule="auto"/>
        <w:ind w:left="360"/>
        <w:rPr>
          <w:b/>
          <w:sz w:val="34"/>
          <w:szCs w:val="34"/>
        </w:rPr>
      </w:pPr>
    </w:p>
    <w:sectPr w:rsidR="00B141F6" w:rsidRPr="00BE584F" w:rsidSect="00A806DF">
      <w:headerReference w:type="default" r:id="rId8"/>
      <w:footerReference w:type="even" r:id="rId9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AE" w:rsidRDefault="006A78AE">
      <w:r>
        <w:separator/>
      </w:r>
    </w:p>
  </w:endnote>
  <w:endnote w:type="continuationSeparator" w:id="1">
    <w:p w:rsidR="006A78AE" w:rsidRDefault="006A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0C" w:rsidRDefault="00AA2144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7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40C" w:rsidRDefault="00127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AE" w:rsidRDefault="006A78AE">
      <w:r>
        <w:separator/>
      </w:r>
    </w:p>
  </w:footnote>
  <w:footnote w:type="continuationSeparator" w:id="1">
    <w:p w:rsidR="006A78AE" w:rsidRDefault="006A7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0C" w:rsidRPr="00211C68" w:rsidRDefault="0012740C" w:rsidP="006F0E35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</w:t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           UST/CT/4007</w:t>
    </w:r>
  </w:p>
  <w:p w:rsidR="0012740C" w:rsidRPr="00211C68" w:rsidRDefault="0012740C" w:rsidP="00A86C08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749"/>
    <w:multiLevelType w:val="hybridMultilevel"/>
    <w:tmpl w:val="3A46E60E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3486C"/>
    <w:multiLevelType w:val="hybridMultilevel"/>
    <w:tmpl w:val="F83809F4"/>
    <w:lvl w:ilvl="0" w:tplc="5622EDF2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0F7"/>
    <w:multiLevelType w:val="hybridMultilevel"/>
    <w:tmpl w:val="2B6051E0"/>
    <w:lvl w:ilvl="0" w:tplc="A8F077B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F3806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7D3"/>
    <w:multiLevelType w:val="hybridMultilevel"/>
    <w:tmpl w:val="0B5416C8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63A26"/>
    <w:multiLevelType w:val="hybridMultilevel"/>
    <w:tmpl w:val="AD8ED00C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E2506"/>
    <w:multiLevelType w:val="hybridMultilevel"/>
    <w:tmpl w:val="FE8E18CA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F437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17BC"/>
    <w:multiLevelType w:val="hybridMultilevel"/>
    <w:tmpl w:val="EF949FD6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B2409"/>
    <w:multiLevelType w:val="hybridMultilevel"/>
    <w:tmpl w:val="458C9B08"/>
    <w:lvl w:ilvl="0" w:tplc="989C0D3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B1509"/>
    <w:multiLevelType w:val="hybridMultilevel"/>
    <w:tmpl w:val="7FB484A4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757B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D4E58"/>
    <w:multiLevelType w:val="hybridMultilevel"/>
    <w:tmpl w:val="A8B0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D6923"/>
    <w:multiLevelType w:val="hybridMultilevel"/>
    <w:tmpl w:val="21C01FA4"/>
    <w:lvl w:ilvl="0" w:tplc="3BB87A24">
      <w:start w:val="1"/>
      <w:numFmt w:val="lowerLetter"/>
      <w:lvlText w:val="(%1)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F219EF"/>
    <w:multiLevelType w:val="hybridMultilevel"/>
    <w:tmpl w:val="4EB03AD2"/>
    <w:lvl w:ilvl="0" w:tplc="5010C9C6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EF95AC2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C3A8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239DD"/>
    <w:multiLevelType w:val="hybridMultilevel"/>
    <w:tmpl w:val="827065F4"/>
    <w:lvl w:ilvl="0" w:tplc="713207D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994CE4"/>
    <w:multiLevelType w:val="hybridMultilevel"/>
    <w:tmpl w:val="46BCED3A"/>
    <w:lvl w:ilvl="0" w:tplc="40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0757F"/>
    <w:multiLevelType w:val="hybridMultilevel"/>
    <w:tmpl w:val="F9DC25AE"/>
    <w:lvl w:ilvl="0" w:tplc="5EF8CD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E42D0A"/>
    <w:multiLevelType w:val="hybridMultilevel"/>
    <w:tmpl w:val="38A2FFA4"/>
    <w:lvl w:ilvl="0" w:tplc="D6CE3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143219"/>
    <w:multiLevelType w:val="hybridMultilevel"/>
    <w:tmpl w:val="8F2649B4"/>
    <w:lvl w:ilvl="0" w:tplc="F7C0285A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5033B2"/>
    <w:multiLevelType w:val="hybridMultilevel"/>
    <w:tmpl w:val="051EC8B0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2"/>
  </w:num>
  <w:num w:numId="10">
    <w:abstractNumId w:val="10"/>
  </w:num>
  <w:num w:numId="11">
    <w:abstractNumId w:val="17"/>
  </w:num>
  <w:num w:numId="12">
    <w:abstractNumId w:val="12"/>
  </w:num>
  <w:num w:numId="13">
    <w:abstractNumId w:val="21"/>
  </w:num>
  <w:num w:numId="14">
    <w:abstractNumId w:val="11"/>
  </w:num>
  <w:num w:numId="15">
    <w:abstractNumId w:val="16"/>
  </w:num>
  <w:num w:numId="16">
    <w:abstractNumId w:val="7"/>
  </w:num>
  <w:num w:numId="17">
    <w:abstractNumId w:val="13"/>
  </w:num>
  <w:num w:numId="18">
    <w:abstractNumId w:val="20"/>
  </w:num>
  <w:num w:numId="19">
    <w:abstractNumId w:val="18"/>
  </w:num>
  <w:num w:numId="20">
    <w:abstractNumId w:val="14"/>
  </w:num>
  <w:num w:numId="21">
    <w:abstractNumId w:val="19"/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A1E"/>
    <w:rsid w:val="0000321F"/>
    <w:rsid w:val="00003A97"/>
    <w:rsid w:val="0000559F"/>
    <w:rsid w:val="00005BB3"/>
    <w:rsid w:val="00021D70"/>
    <w:rsid w:val="00022CD8"/>
    <w:rsid w:val="0002494F"/>
    <w:rsid w:val="000269C9"/>
    <w:rsid w:val="00027028"/>
    <w:rsid w:val="00031511"/>
    <w:rsid w:val="00031F28"/>
    <w:rsid w:val="00033059"/>
    <w:rsid w:val="00045879"/>
    <w:rsid w:val="00050A56"/>
    <w:rsid w:val="00057833"/>
    <w:rsid w:val="000704B6"/>
    <w:rsid w:val="00070F2F"/>
    <w:rsid w:val="0008509E"/>
    <w:rsid w:val="0009380C"/>
    <w:rsid w:val="0009533E"/>
    <w:rsid w:val="000964A3"/>
    <w:rsid w:val="000B1D71"/>
    <w:rsid w:val="000B7880"/>
    <w:rsid w:val="000C32B0"/>
    <w:rsid w:val="000C3A40"/>
    <w:rsid w:val="000D5B41"/>
    <w:rsid w:val="000F386F"/>
    <w:rsid w:val="000F61DE"/>
    <w:rsid w:val="0010138D"/>
    <w:rsid w:val="00103333"/>
    <w:rsid w:val="00104529"/>
    <w:rsid w:val="00114FD8"/>
    <w:rsid w:val="00120A34"/>
    <w:rsid w:val="00123E0A"/>
    <w:rsid w:val="0012740C"/>
    <w:rsid w:val="00132B45"/>
    <w:rsid w:val="00133DB5"/>
    <w:rsid w:val="001523C9"/>
    <w:rsid w:val="0016728C"/>
    <w:rsid w:val="00170A45"/>
    <w:rsid w:val="00171677"/>
    <w:rsid w:val="00173A5C"/>
    <w:rsid w:val="00177452"/>
    <w:rsid w:val="0017758C"/>
    <w:rsid w:val="001809D2"/>
    <w:rsid w:val="00181AFE"/>
    <w:rsid w:val="00184AB7"/>
    <w:rsid w:val="00185EF0"/>
    <w:rsid w:val="0019437C"/>
    <w:rsid w:val="001943B7"/>
    <w:rsid w:val="00195552"/>
    <w:rsid w:val="001B055D"/>
    <w:rsid w:val="001B1C38"/>
    <w:rsid w:val="001B55FB"/>
    <w:rsid w:val="001B75AB"/>
    <w:rsid w:val="001C1A2E"/>
    <w:rsid w:val="001E7834"/>
    <w:rsid w:val="001F1292"/>
    <w:rsid w:val="001F2CAD"/>
    <w:rsid w:val="001F49BA"/>
    <w:rsid w:val="001F4A39"/>
    <w:rsid w:val="00211C68"/>
    <w:rsid w:val="00216024"/>
    <w:rsid w:val="002160D7"/>
    <w:rsid w:val="00221D74"/>
    <w:rsid w:val="00223B26"/>
    <w:rsid w:val="00224CA9"/>
    <w:rsid w:val="0023468A"/>
    <w:rsid w:val="0024666C"/>
    <w:rsid w:val="00254F1C"/>
    <w:rsid w:val="00255461"/>
    <w:rsid w:val="002571E3"/>
    <w:rsid w:val="002657AF"/>
    <w:rsid w:val="002719E8"/>
    <w:rsid w:val="0027249D"/>
    <w:rsid w:val="002726EF"/>
    <w:rsid w:val="00281353"/>
    <w:rsid w:val="002907AC"/>
    <w:rsid w:val="002A251B"/>
    <w:rsid w:val="002A33F5"/>
    <w:rsid w:val="002B4846"/>
    <w:rsid w:val="002B50A4"/>
    <w:rsid w:val="002B6F19"/>
    <w:rsid w:val="002B7604"/>
    <w:rsid w:val="002B7AF8"/>
    <w:rsid w:val="002C41CD"/>
    <w:rsid w:val="002C4DBC"/>
    <w:rsid w:val="002F39A3"/>
    <w:rsid w:val="002F440E"/>
    <w:rsid w:val="00321C58"/>
    <w:rsid w:val="003235F2"/>
    <w:rsid w:val="00330D30"/>
    <w:rsid w:val="00331BA1"/>
    <w:rsid w:val="003350E7"/>
    <w:rsid w:val="0033526D"/>
    <w:rsid w:val="003369EA"/>
    <w:rsid w:val="003415EC"/>
    <w:rsid w:val="00343477"/>
    <w:rsid w:val="00353136"/>
    <w:rsid w:val="003543C4"/>
    <w:rsid w:val="00361D82"/>
    <w:rsid w:val="003729F4"/>
    <w:rsid w:val="003736A9"/>
    <w:rsid w:val="00373EA9"/>
    <w:rsid w:val="003815E6"/>
    <w:rsid w:val="003B0153"/>
    <w:rsid w:val="003B034A"/>
    <w:rsid w:val="003B1956"/>
    <w:rsid w:val="003B4E83"/>
    <w:rsid w:val="003C2861"/>
    <w:rsid w:val="003C296B"/>
    <w:rsid w:val="003D069A"/>
    <w:rsid w:val="003D31CA"/>
    <w:rsid w:val="003D62C9"/>
    <w:rsid w:val="003D7AD2"/>
    <w:rsid w:val="003E044A"/>
    <w:rsid w:val="003E52AA"/>
    <w:rsid w:val="003F0F3A"/>
    <w:rsid w:val="003F79A2"/>
    <w:rsid w:val="00401AB6"/>
    <w:rsid w:val="00403EE4"/>
    <w:rsid w:val="004125B7"/>
    <w:rsid w:val="00416227"/>
    <w:rsid w:val="00416983"/>
    <w:rsid w:val="00425D92"/>
    <w:rsid w:val="00427045"/>
    <w:rsid w:val="0043141C"/>
    <w:rsid w:val="0043577A"/>
    <w:rsid w:val="004447A2"/>
    <w:rsid w:val="00447B58"/>
    <w:rsid w:val="00453165"/>
    <w:rsid w:val="00454CB5"/>
    <w:rsid w:val="004561D3"/>
    <w:rsid w:val="0045658D"/>
    <w:rsid w:val="004608D6"/>
    <w:rsid w:val="00463DF1"/>
    <w:rsid w:val="004640F4"/>
    <w:rsid w:val="004708F7"/>
    <w:rsid w:val="00477E1D"/>
    <w:rsid w:val="004809DE"/>
    <w:rsid w:val="004A17F9"/>
    <w:rsid w:val="004A23C7"/>
    <w:rsid w:val="004A3941"/>
    <w:rsid w:val="004B74ED"/>
    <w:rsid w:val="004C35C5"/>
    <w:rsid w:val="004D267F"/>
    <w:rsid w:val="004D6824"/>
    <w:rsid w:val="004E197F"/>
    <w:rsid w:val="004E762D"/>
    <w:rsid w:val="004F76F8"/>
    <w:rsid w:val="005031A8"/>
    <w:rsid w:val="005045EA"/>
    <w:rsid w:val="00505501"/>
    <w:rsid w:val="00506C2B"/>
    <w:rsid w:val="005077AD"/>
    <w:rsid w:val="00507C7E"/>
    <w:rsid w:val="005103BC"/>
    <w:rsid w:val="00515026"/>
    <w:rsid w:val="0052135D"/>
    <w:rsid w:val="00522797"/>
    <w:rsid w:val="00523090"/>
    <w:rsid w:val="00531771"/>
    <w:rsid w:val="005405C5"/>
    <w:rsid w:val="005518F9"/>
    <w:rsid w:val="00552C52"/>
    <w:rsid w:val="005553B9"/>
    <w:rsid w:val="00555CF8"/>
    <w:rsid w:val="00557E28"/>
    <w:rsid w:val="00565A1C"/>
    <w:rsid w:val="00586602"/>
    <w:rsid w:val="005936B1"/>
    <w:rsid w:val="005B159D"/>
    <w:rsid w:val="005B68C5"/>
    <w:rsid w:val="005C1044"/>
    <w:rsid w:val="005C2C53"/>
    <w:rsid w:val="005C365D"/>
    <w:rsid w:val="005C54A3"/>
    <w:rsid w:val="005D2F21"/>
    <w:rsid w:val="005D6856"/>
    <w:rsid w:val="005D7BCB"/>
    <w:rsid w:val="005E225E"/>
    <w:rsid w:val="005E2DDE"/>
    <w:rsid w:val="005E6254"/>
    <w:rsid w:val="005F401D"/>
    <w:rsid w:val="005F4257"/>
    <w:rsid w:val="005F6BD8"/>
    <w:rsid w:val="006014B2"/>
    <w:rsid w:val="00602C86"/>
    <w:rsid w:val="00602F2A"/>
    <w:rsid w:val="00610CFE"/>
    <w:rsid w:val="00615CE7"/>
    <w:rsid w:val="00623850"/>
    <w:rsid w:val="00626146"/>
    <w:rsid w:val="0063427E"/>
    <w:rsid w:val="0064320E"/>
    <w:rsid w:val="0064642A"/>
    <w:rsid w:val="0065092C"/>
    <w:rsid w:val="00651B9E"/>
    <w:rsid w:val="00651E28"/>
    <w:rsid w:val="0065508C"/>
    <w:rsid w:val="00662029"/>
    <w:rsid w:val="0066393F"/>
    <w:rsid w:val="006668C3"/>
    <w:rsid w:val="00691365"/>
    <w:rsid w:val="00695E31"/>
    <w:rsid w:val="00697161"/>
    <w:rsid w:val="006A78AE"/>
    <w:rsid w:val="006B2FED"/>
    <w:rsid w:val="006B31E8"/>
    <w:rsid w:val="006B4681"/>
    <w:rsid w:val="006B6C7B"/>
    <w:rsid w:val="006C1374"/>
    <w:rsid w:val="006D492B"/>
    <w:rsid w:val="006D6DE0"/>
    <w:rsid w:val="006F0E35"/>
    <w:rsid w:val="006F43B7"/>
    <w:rsid w:val="006F45AE"/>
    <w:rsid w:val="00700AD3"/>
    <w:rsid w:val="00700ECE"/>
    <w:rsid w:val="00713124"/>
    <w:rsid w:val="0071490B"/>
    <w:rsid w:val="00721D0A"/>
    <w:rsid w:val="007331E3"/>
    <w:rsid w:val="00735768"/>
    <w:rsid w:val="00747F6A"/>
    <w:rsid w:val="007520F8"/>
    <w:rsid w:val="00760383"/>
    <w:rsid w:val="007605A9"/>
    <w:rsid w:val="00761619"/>
    <w:rsid w:val="00761EFA"/>
    <w:rsid w:val="00766E71"/>
    <w:rsid w:val="007677F9"/>
    <w:rsid w:val="00770104"/>
    <w:rsid w:val="00777D5E"/>
    <w:rsid w:val="00780C99"/>
    <w:rsid w:val="0078419D"/>
    <w:rsid w:val="007854E1"/>
    <w:rsid w:val="00791407"/>
    <w:rsid w:val="0079281A"/>
    <w:rsid w:val="00796359"/>
    <w:rsid w:val="00797A9F"/>
    <w:rsid w:val="00797D3B"/>
    <w:rsid w:val="007A7415"/>
    <w:rsid w:val="007C6667"/>
    <w:rsid w:val="007D22B0"/>
    <w:rsid w:val="007E10E1"/>
    <w:rsid w:val="007F261B"/>
    <w:rsid w:val="007F261C"/>
    <w:rsid w:val="007F492E"/>
    <w:rsid w:val="007F4B10"/>
    <w:rsid w:val="008044B4"/>
    <w:rsid w:val="00804ECD"/>
    <w:rsid w:val="00821E65"/>
    <w:rsid w:val="00830581"/>
    <w:rsid w:val="00837179"/>
    <w:rsid w:val="008378BE"/>
    <w:rsid w:val="00842B48"/>
    <w:rsid w:val="00844AB0"/>
    <w:rsid w:val="00854C85"/>
    <w:rsid w:val="00856ED7"/>
    <w:rsid w:val="00867178"/>
    <w:rsid w:val="00874956"/>
    <w:rsid w:val="0087526E"/>
    <w:rsid w:val="00883730"/>
    <w:rsid w:val="0088517C"/>
    <w:rsid w:val="008878DD"/>
    <w:rsid w:val="00893903"/>
    <w:rsid w:val="00895CAE"/>
    <w:rsid w:val="008B20FA"/>
    <w:rsid w:val="008B34B7"/>
    <w:rsid w:val="008C0D33"/>
    <w:rsid w:val="008C1807"/>
    <w:rsid w:val="008C2D75"/>
    <w:rsid w:val="008C4DA1"/>
    <w:rsid w:val="008C5DD8"/>
    <w:rsid w:val="008C6FA9"/>
    <w:rsid w:val="008D3EC8"/>
    <w:rsid w:val="008D603A"/>
    <w:rsid w:val="008F11F5"/>
    <w:rsid w:val="008F19E2"/>
    <w:rsid w:val="008F1A2C"/>
    <w:rsid w:val="008F26B8"/>
    <w:rsid w:val="00906052"/>
    <w:rsid w:val="00906EF8"/>
    <w:rsid w:val="0090782C"/>
    <w:rsid w:val="00911A22"/>
    <w:rsid w:val="0092017A"/>
    <w:rsid w:val="009238E7"/>
    <w:rsid w:val="00930A76"/>
    <w:rsid w:val="009352E6"/>
    <w:rsid w:val="00936CB8"/>
    <w:rsid w:val="0094299E"/>
    <w:rsid w:val="0094307E"/>
    <w:rsid w:val="00945C2F"/>
    <w:rsid w:val="00950E21"/>
    <w:rsid w:val="009555CA"/>
    <w:rsid w:val="009603C8"/>
    <w:rsid w:val="00961D15"/>
    <w:rsid w:val="009757BB"/>
    <w:rsid w:val="009826DA"/>
    <w:rsid w:val="00982DDD"/>
    <w:rsid w:val="00993171"/>
    <w:rsid w:val="009A1F40"/>
    <w:rsid w:val="009A3064"/>
    <w:rsid w:val="009A62CE"/>
    <w:rsid w:val="009A73DD"/>
    <w:rsid w:val="009A7452"/>
    <w:rsid w:val="009C6B9F"/>
    <w:rsid w:val="009C791C"/>
    <w:rsid w:val="009D0924"/>
    <w:rsid w:val="009D25D3"/>
    <w:rsid w:val="009D3C52"/>
    <w:rsid w:val="009D3C9B"/>
    <w:rsid w:val="009D59BA"/>
    <w:rsid w:val="009E42D9"/>
    <w:rsid w:val="009F1A53"/>
    <w:rsid w:val="00A025F0"/>
    <w:rsid w:val="00A04CE2"/>
    <w:rsid w:val="00A11C4B"/>
    <w:rsid w:val="00A13ECE"/>
    <w:rsid w:val="00A15C1C"/>
    <w:rsid w:val="00A34A40"/>
    <w:rsid w:val="00A34D1D"/>
    <w:rsid w:val="00A441EB"/>
    <w:rsid w:val="00A44DC1"/>
    <w:rsid w:val="00A51C8E"/>
    <w:rsid w:val="00A53205"/>
    <w:rsid w:val="00A61075"/>
    <w:rsid w:val="00A62422"/>
    <w:rsid w:val="00A62E92"/>
    <w:rsid w:val="00A67DEA"/>
    <w:rsid w:val="00A72295"/>
    <w:rsid w:val="00A73790"/>
    <w:rsid w:val="00A806DF"/>
    <w:rsid w:val="00A8244B"/>
    <w:rsid w:val="00A852CF"/>
    <w:rsid w:val="00A861B1"/>
    <w:rsid w:val="00A86C08"/>
    <w:rsid w:val="00AA2143"/>
    <w:rsid w:val="00AA2144"/>
    <w:rsid w:val="00AB1A87"/>
    <w:rsid w:val="00AB7730"/>
    <w:rsid w:val="00AC4A4E"/>
    <w:rsid w:val="00AD497A"/>
    <w:rsid w:val="00AE2DE2"/>
    <w:rsid w:val="00AF0BD4"/>
    <w:rsid w:val="00B00691"/>
    <w:rsid w:val="00B0566F"/>
    <w:rsid w:val="00B07D0E"/>
    <w:rsid w:val="00B10E9A"/>
    <w:rsid w:val="00B12362"/>
    <w:rsid w:val="00B141F6"/>
    <w:rsid w:val="00B23A7E"/>
    <w:rsid w:val="00B36BC2"/>
    <w:rsid w:val="00B4386B"/>
    <w:rsid w:val="00B55724"/>
    <w:rsid w:val="00B71F03"/>
    <w:rsid w:val="00B75FC2"/>
    <w:rsid w:val="00B824D8"/>
    <w:rsid w:val="00B82F23"/>
    <w:rsid w:val="00B94BD7"/>
    <w:rsid w:val="00B96277"/>
    <w:rsid w:val="00BA06AA"/>
    <w:rsid w:val="00BB784A"/>
    <w:rsid w:val="00BC6C47"/>
    <w:rsid w:val="00BC6F59"/>
    <w:rsid w:val="00BC73B0"/>
    <w:rsid w:val="00BD0B87"/>
    <w:rsid w:val="00BE17FF"/>
    <w:rsid w:val="00BE32B6"/>
    <w:rsid w:val="00BE4DAE"/>
    <w:rsid w:val="00BE584F"/>
    <w:rsid w:val="00BE5D97"/>
    <w:rsid w:val="00BE6152"/>
    <w:rsid w:val="00BF5EFA"/>
    <w:rsid w:val="00C11FF7"/>
    <w:rsid w:val="00C300AB"/>
    <w:rsid w:val="00C37F92"/>
    <w:rsid w:val="00C45B5C"/>
    <w:rsid w:val="00C46948"/>
    <w:rsid w:val="00C477E6"/>
    <w:rsid w:val="00C510BB"/>
    <w:rsid w:val="00C51EAF"/>
    <w:rsid w:val="00C54210"/>
    <w:rsid w:val="00C57B43"/>
    <w:rsid w:val="00C604C5"/>
    <w:rsid w:val="00C66494"/>
    <w:rsid w:val="00C70CAA"/>
    <w:rsid w:val="00C71A80"/>
    <w:rsid w:val="00C933B2"/>
    <w:rsid w:val="00C96916"/>
    <w:rsid w:val="00CA2DB3"/>
    <w:rsid w:val="00CB18D8"/>
    <w:rsid w:val="00CB3490"/>
    <w:rsid w:val="00CB3B88"/>
    <w:rsid w:val="00CB4943"/>
    <w:rsid w:val="00CC12BC"/>
    <w:rsid w:val="00CC19DA"/>
    <w:rsid w:val="00CC54A9"/>
    <w:rsid w:val="00CC757A"/>
    <w:rsid w:val="00CE03E6"/>
    <w:rsid w:val="00CE1D93"/>
    <w:rsid w:val="00CF432A"/>
    <w:rsid w:val="00D023D1"/>
    <w:rsid w:val="00D06B01"/>
    <w:rsid w:val="00D11A45"/>
    <w:rsid w:val="00D17B4D"/>
    <w:rsid w:val="00D25172"/>
    <w:rsid w:val="00D27608"/>
    <w:rsid w:val="00D35F0E"/>
    <w:rsid w:val="00D367EE"/>
    <w:rsid w:val="00D37664"/>
    <w:rsid w:val="00D42616"/>
    <w:rsid w:val="00D5113E"/>
    <w:rsid w:val="00D6199F"/>
    <w:rsid w:val="00D624C7"/>
    <w:rsid w:val="00D77A85"/>
    <w:rsid w:val="00D86346"/>
    <w:rsid w:val="00D9204B"/>
    <w:rsid w:val="00DA327A"/>
    <w:rsid w:val="00DB11CA"/>
    <w:rsid w:val="00DB6E0F"/>
    <w:rsid w:val="00DC009E"/>
    <w:rsid w:val="00DC504B"/>
    <w:rsid w:val="00DC5AC9"/>
    <w:rsid w:val="00DC7A4A"/>
    <w:rsid w:val="00DD1F77"/>
    <w:rsid w:val="00DE3393"/>
    <w:rsid w:val="00DE4577"/>
    <w:rsid w:val="00DF6012"/>
    <w:rsid w:val="00DF6803"/>
    <w:rsid w:val="00DF6DC8"/>
    <w:rsid w:val="00DF7ABE"/>
    <w:rsid w:val="00E2504D"/>
    <w:rsid w:val="00E2575D"/>
    <w:rsid w:val="00E41997"/>
    <w:rsid w:val="00E44869"/>
    <w:rsid w:val="00E555A1"/>
    <w:rsid w:val="00E616E3"/>
    <w:rsid w:val="00E65A71"/>
    <w:rsid w:val="00E6688E"/>
    <w:rsid w:val="00E829D9"/>
    <w:rsid w:val="00E85744"/>
    <w:rsid w:val="00E92A4D"/>
    <w:rsid w:val="00E93A85"/>
    <w:rsid w:val="00E94904"/>
    <w:rsid w:val="00E97663"/>
    <w:rsid w:val="00EA33CC"/>
    <w:rsid w:val="00EA450B"/>
    <w:rsid w:val="00EB03FD"/>
    <w:rsid w:val="00EB0BA4"/>
    <w:rsid w:val="00EB2044"/>
    <w:rsid w:val="00EB7AD8"/>
    <w:rsid w:val="00EC0E52"/>
    <w:rsid w:val="00EC3164"/>
    <w:rsid w:val="00EC4699"/>
    <w:rsid w:val="00EC5B40"/>
    <w:rsid w:val="00EC6A87"/>
    <w:rsid w:val="00ED1059"/>
    <w:rsid w:val="00ED6651"/>
    <w:rsid w:val="00EE1399"/>
    <w:rsid w:val="00EE177C"/>
    <w:rsid w:val="00EF2270"/>
    <w:rsid w:val="00EF54AA"/>
    <w:rsid w:val="00F063DC"/>
    <w:rsid w:val="00F13353"/>
    <w:rsid w:val="00F17B14"/>
    <w:rsid w:val="00F21432"/>
    <w:rsid w:val="00F23B39"/>
    <w:rsid w:val="00F44834"/>
    <w:rsid w:val="00F46C32"/>
    <w:rsid w:val="00F629C0"/>
    <w:rsid w:val="00F73CB2"/>
    <w:rsid w:val="00F7748E"/>
    <w:rsid w:val="00F80B56"/>
    <w:rsid w:val="00F812EF"/>
    <w:rsid w:val="00F867B5"/>
    <w:rsid w:val="00F87141"/>
    <w:rsid w:val="00F906FD"/>
    <w:rsid w:val="00F93CB5"/>
    <w:rsid w:val="00F956F3"/>
    <w:rsid w:val="00FA3156"/>
    <w:rsid w:val="00FA372F"/>
    <w:rsid w:val="00FA572A"/>
    <w:rsid w:val="00FA6C1E"/>
    <w:rsid w:val="00FA7CF0"/>
    <w:rsid w:val="00FB1182"/>
    <w:rsid w:val="00FB3C0C"/>
    <w:rsid w:val="00FB4DB3"/>
    <w:rsid w:val="00FD231F"/>
    <w:rsid w:val="00FD506B"/>
    <w:rsid w:val="00FD668F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DE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6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1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584F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93E9-5D43-4355-9BF2-229BE8A4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Unknown Organization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29</cp:revision>
  <cp:lastPrinted>2015-10-16T07:17:00Z</cp:lastPrinted>
  <dcterms:created xsi:type="dcterms:W3CDTF">2012-10-19T08:49:00Z</dcterms:created>
  <dcterms:modified xsi:type="dcterms:W3CDTF">2016-07-20T07:23:00Z</dcterms:modified>
</cp:coreProperties>
</file>