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071996" w:rsidRDefault="003F07AD" w:rsidP="007A42B4">
      <w:pPr>
        <w:spacing w:before="40" w:after="40" w:line="340" w:lineRule="atLeast"/>
        <w:jc w:val="center"/>
        <w:rPr>
          <w:b/>
          <w:sz w:val="28"/>
          <w:szCs w:val="28"/>
        </w:rPr>
      </w:pPr>
      <w:r w:rsidRPr="00071996">
        <w:rPr>
          <w:b/>
          <w:sz w:val="28"/>
          <w:szCs w:val="28"/>
        </w:rPr>
        <w:t>B.Sc</w:t>
      </w:r>
      <w:r w:rsidR="00D25172" w:rsidRPr="00071996">
        <w:rPr>
          <w:b/>
          <w:sz w:val="28"/>
          <w:szCs w:val="28"/>
        </w:rPr>
        <w:t xml:space="preserve">. DEGREE EXAMINATION, </w:t>
      </w:r>
      <w:r w:rsidR="00C0432C">
        <w:rPr>
          <w:b/>
          <w:sz w:val="28"/>
          <w:szCs w:val="28"/>
        </w:rPr>
        <w:t xml:space="preserve">APRIL </w:t>
      </w:r>
      <w:r w:rsidR="00476AB6">
        <w:rPr>
          <w:b/>
          <w:sz w:val="28"/>
          <w:szCs w:val="28"/>
        </w:rPr>
        <w:t>201</w:t>
      </w:r>
      <w:r w:rsidR="004D2C63">
        <w:rPr>
          <w:b/>
          <w:sz w:val="28"/>
          <w:szCs w:val="28"/>
        </w:rPr>
        <w:t>7</w:t>
      </w:r>
      <w:r w:rsidR="00D25172" w:rsidRPr="00071996">
        <w:rPr>
          <w:b/>
          <w:sz w:val="28"/>
          <w:szCs w:val="28"/>
        </w:rPr>
        <w:t>.</w:t>
      </w:r>
    </w:p>
    <w:p w:rsidR="00D25172" w:rsidRPr="00071996" w:rsidRDefault="001163C5" w:rsidP="007A42B4">
      <w:pPr>
        <w:spacing w:before="40" w:after="40" w:line="340" w:lineRule="atLeast"/>
        <w:jc w:val="center"/>
        <w:rPr>
          <w:b/>
          <w:sz w:val="28"/>
          <w:szCs w:val="28"/>
        </w:rPr>
      </w:pPr>
      <w:r w:rsidRPr="00071996">
        <w:rPr>
          <w:b/>
          <w:sz w:val="28"/>
          <w:szCs w:val="28"/>
        </w:rPr>
        <w:t>I</w:t>
      </w:r>
      <w:r w:rsidR="0056141D" w:rsidRPr="00071996">
        <w:rPr>
          <w:b/>
          <w:sz w:val="28"/>
          <w:szCs w:val="28"/>
        </w:rPr>
        <w:t>II YEAR — V</w:t>
      </w:r>
      <w:r w:rsidR="00D25172" w:rsidRPr="00071996">
        <w:rPr>
          <w:b/>
          <w:sz w:val="28"/>
          <w:szCs w:val="28"/>
        </w:rPr>
        <w:t xml:space="preserve"> SEMESTER</w:t>
      </w:r>
    </w:p>
    <w:p w:rsidR="00D25172" w:rsidRPr="00071996" w:rsidRDefault="001163C5" w:rsidP="007A42B4">
      <w:pPr>
        <w:spacing w:before="40" w:after="40" w:line="340" w:lineRule="atLeast"/>
        <w:jc w:val="center"/>
        <w:rPr>
          <w:b/>
          <w:sz w:val="28"/>
          <w:szCs w:val="28"/>
        </w:rPr>
      </w:pPr>
      <w:r w:rsidRPr="00071996">
        <w:rPr>
          <w:b/>
          <w:sz w:val="28"/>
          <w:szCs w:val="28"/>
        </w:rPr>
        <w:t xml:space="preserve">Major Paper </w:t>
      </w:r>
      <w:r w:rsidR="0056141D" w:rsidRPr="00071996">
        <w:rPr>
          <w:b/>
          <w:sz w:val="28"/>
          <w:szCs w:val="28"/>
        </w:rPr>
        <w:t>X</w:t>
      </w:r>
      <w:r w:rsidR="00D25172" w:rsidRPr="00071996">
        <w:rPr>
          <w:b/>
          <w:sz w:val="28"/>
          <w:szCs w:val="28"/>
        </w:rPr>
        <w:t xml:space="preserve"> — </w:t>
      </w:r>
      <w:r w:rsidR="00866377" w:rsidRPr="00071996">
        <w:rPr>
          <w:b/>
          <w:sz w:val="28"/>
          <w:szCs w:val="28"/>
        </w:rPr>
        <w:t xml:space="preserve">REAL ANALYSIS </w:t>
      </w:r>
    </w:p>
    <w:p w:rsidR="00D25172" w:rsidRPr="00071996" w:rsidRDefault="00D25172" w:rsidP="007A42B4">
      <w:pPr>
        <w:tabs>
          <w:tab w:val="right" w:pos="0"/>
          <w:tab w:val="right" w:pos="8280"/>
        </w:tabs>
        <w:spacing w:before="40" w:after="40" w:line="340" w:lineRule="atLeast"/>
        <w:rPr>
          <w:b/>
          <w:sz w:val="28"/>
          <w:szCs w:val="28"/>
        </w:rPr>
      </w:pPr>
      <w:proofErr w:type="gramStart"/>
      <w:r w:rsidRPr="00071996">
        <w:rPr>
          <w:b/>
          <w:sz w:val="28"/>
          <w:szCs w:val="28"/>
        </w:rPr>
        <w:t>Time :</w:t>
      </w:r>
      <w:proofErr w:type="gramEnd"/>
      <w:r w:rsidRPr="00071996">
        <w:rPr>
          <w:b/>
          <w:sz w:val="28"/>
          <w:szCs w:val="28"/>
        </w:rPr>
        <w:t xml:space="preserve"> 3 hours</w:t>
      </w:r>
      <w:r w:rsidRPr="00071996">
        <w:rPr>
          <w:b/>
          <w:sz w:val="28"/>
          <w:szCs w:val="28"/>
        </w:rPr>
        <w:tab/>
        <w:t xml:space="preserve">    Max. </w:t>
      </w:r>
      <w:proofErr w:type="gramStart"/>
      <w:r w:rsidRPr="00071996">
        <w:rPr>
          <w:b/>
          <w:sz w:val="28"/>
          <w:szCs w:val="28"/>
        </w:rPr>
        <w:t>marks :</w:t>
      </w:r>
      <w:proofErr w:type="gramEnd"/>
      <w:r w:rsidRPr="00071996">
        <w:rPr>
          <w:b/>
          <w:sz w:val="28"/>
          <w:szCs w:val="28"/>
        </w:rPr>
        <w:t xml:space="preserve"> 75</w:t>
      </w:r>
    </w:p>
    <w:p w:rsidR="00D25172" w:rsidRPr="00071996" w:rsidRDefault="00D25172" w:rsidP="007A42B4">
      <w:pPr>
        <w:tabs>
          <w:tab w:val="right" w:pos="8280"/>
        </w:tabs>
        <w:spacing w:before="40" w:after="40" w:line="340" w:lineRule="atLeast"/>
        <w:jc w:val="center"/>
        <w:rPr>
          <w:b/>
          <w:sz w:val="28"/>
          <w:szCs w:val="28"/>
        </w:rPr>
      </w:pPr>
      <w:r w:rsidRPr="00071996">
        <w:rPr>
          <w:b/>
          <w:sz w:val="28"/>
          <w:szCs w:val="28"/>
        </w:rPr>
        <w:t>SECTION A — (10 × 2 = 20 marks)</w:t>
      </w:r>
    </w:p>
    <w:p w:rsidR="00350375" w:rsidRPr="000C147D" w:rsidRDefault="00D25172" w:rsidP="007A42B4">
      <w:pPr>
        <w:tabs>
          <w:tab w:val="right" w:pos="8280"/>
        </w:tabs>
        <w:spacing w:before="40" w:after="40" w:line="340" w:lineRule="atLeast"/>
        <w:jc w:val="center"/>
        <w:rPr>
          <w:b/>
          <w:sz w:val="32"/>
        </w:rPr>
      </w:pPr>
      <w:r w:rsidRPr="000C147D">
        <w:rPr>
          <w:b/>
          <w:sz w:val="32"/>
        </w:rPr>
        <w:t>Answer</w:t>
      </w:r>
      <w:r w:rsidR="00071996">
        <w:rPr>
          <w:b/>
          <w:sz w:val="32"/>
        </w:rPr>
        <w:t xml:space="preserve"> any</w:t>
      </w:r>
      <w:r w:rsidR="00350375" w:rsidRPr="000C147D">
        <w:rPr>
          <w:b/>
          <w:sz w:val="32"/>
        </w:rPr>
        <w:t xml:space="preserve"> </w:t>
      </w:r>
      <w:r w:rsidR="00071996" w:rsidRPr="00071996">
        <w:rPr>
          <w:b/>
          <w:i/>
          <w:sz w:val="32"/>
        </w:rPr>
        <w:t>TEN</w:t>
      </w:r>
      <w:r w:rsidR="0062249B" w:rsidRPr="000C147D">
        <w:rPr>
          <w:b/>
          <w:i/>
          <w:sz w:val="32"/>
        </w:rPr>
        <w:t xml:space="preserve"> </w:t>
      </w:r>
      <w:r w:rsidRPr="000C147D">
        <w:rPr>
          <w:b/>
          <w:sz w:val="32"/>
        </w:rPr>
        <w:t>questions.</w:t>
      </w:r>
      <w:r w:rsidR="00350375" w:rsidRPr="000C147D">
        <w:rPr>
          <w:b/>
          <w:position w:val="-10"/>
          <w:sz w:val="3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560071119" r:id="rId8"/>
        </w:object>
      </w:r>
    </w:p>
    <w:p w:rsidR="00E73B42" w:rsidRDefault="00E73B42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25" w:hanging="425"/>
        <w:contextualSpacing w:val="0"/>
        <w:jc w:val="both"/>
      </w:pPr>
      <w:r>
        <w:t>State least upper bound axiom.</w:t>
      </w:r>
    </w:p>
    <w:p w:rsidR="00E73B42" w:rsidRDefault="00E73B42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25" w:hanging="425"/>
        <w:contextualSpacing w:val="0"/>
        <w:jc w:val="both"/>
      </w:pPr>
      <w:r>
        <w:t>Show that the set of all real numbers is uncountable.</w:t>
      </w:r>
    </w:p>
    <w:p w:rsidR="00E73B42" w:rsidRDefault="00E73B42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25" w:hanging="425"/>
        <w:contextualSpacing w:val="0"/>
        <w:jc w:val="both"/>
      </w:pPr>
      <w:r>
        <w:rPr>
          <w:rFonts w:eastAsiaTheme="minorEastAsia"/>
        </w:rPr>
        <w:t>Define a Cauchy sequence and give an example.</w:t>
      </w:r>
    </w:p>
    <w:p w:rsidR="00E73B42" w:rsidRDefault="00E73B42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25" w:hanging="425"/>
        <w:contextualSpacing w:val="0"/>
        <w:jc w:val="both"/>
      </w:pPr>
      <w:r>
        <w:rPr>
          <w:rFonts w:eastAsiaTheme="minorEastAsia"/>
        </w:rPr>
        <w:t xml:space="preserve">If </w:t>
      </w:r>
      <m:oMath>
        <m:nary>
          <m:naryPr>
            <m:chr m:val="∑"/>
            <m:ctrlPr>
              <w:rPr>
                <w:rFonts w:ascii="Cambria Math" w:eastAsiaTheme="minorEastAsia" w:hAnsi="Cambria Math"/>
                <w:i/>
                <w:sz w:val="26"/>
              </w:rPr>
            </m:ctrlPr>
          </m:naryPr>
          <m:sub>
            <m:r>
              <w:rPr>
                <w:rFonts w:ascii="Cambria Math" w:eastAsiaTheme="minorEastAsia" w:hAnsi="Cambria Math"/>
                <w:sz w:val="26"/>
              </w:rPr>
              <m:t>n=0</m:t>
            </m:r>
          </m:sub>
          <m:sup>
            <m:r>
              <w:rPr>
                <w:rFonts w:ascii="Cambria Math" w:eastAsiaTheme="minorEastAsia" w:hAnsi="Cambria Math"/>
                <w:sz w:val="26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</w:rPr>
                  <m:t>n</m:t>
                </m:r>
              </m:sub>
            </m:sSub>
          </m:e>
        </m:nary>
      </m:oMath>
      <w:r>
        <w:rPr>
          <w:rFonts w:eastAsiaTheme="minorEastAsia"/>
        </w:rPr>
        <w:t xml:space="preserve"> converges </w:t>
      </w:r>
      <w:proofErr w:type="gramStart"/>
      <w:r>
        <w:rPr>
          <w:rFonts w:eastAsiaTheme="minorEastAsia"/>
        </w:rPr>
        <w:t xml:space="preserve">to </w:t>
      </w:r>
      <m:oMath>
        <w:proofErr w:type="gramEnd"/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, then show that </w:t>
      </w:r>
      <m:oMath>
        <m:r>
          <w:rPr>
            <w:rFonts w:ascii="Cambria Math" w:eastAsiaTheme="minorEastAsia" w:hAnsi="Cambria Math"/>
            <w:sz w:val="26"/>
          </w:rPr>
          <m:t>li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6"/>
              </w:rPr>
              <m:t>n→∞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</w:rPr>
              <m:t>n</m:t>
            </m:r>
          </m:sub>
        </m:sSub>
        <m:r>
          <w:rPr>
            <w:rFonts w:ascii="Cambria Math" w:eastAsiaTheme="minorEastAsia" w:hAnsi="Cambria Math"/>
            <w:sz w:val="26"/>
          </w:rPr>
          <m:t>=0</m:t>
        </m:r>
      </m:oMath>
      <w:r>
        <w:rPr>
          <w:rFonts w:eastAsiaTheme="minorEastAsia"/>
        </w:rPr>
        <w:t>.</w:t>
      </w:r>
    </w:p>
    <w:p w:rsidR="00E73B42" w:rsidRDefault="00E73B42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25" w:hanging="425"/>
        <w:contextualSpacing w:val="0"/>
        <w:jc w:val="both"/>
      </w:pPr>
      <w:r>
        <w:rPr>
          <w:rFonts w:eastAsiaTheme="minorEastAsia"/>
        </w:rPr>
        <w:t>Define a metric space.</w:t>
      </w:r>
    </w:p>
    <w:p w:rsidR="00E73B42" w:rsidRDefault="00E73B42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25" w:hanging="425"/>
        <w:contextualSpacing w:val="0"/>
        <w:jc w:val="both"/>
      </w:pPr>
      <w:r>
        <w:rPr>
          <w:rFonts w:eastAsiaTheme="minorEastAsia"/>
        </w:rPr>
        <w:t>Is every Cauchy sequence in a metric space convergent? Justify.</w:t>
      </w:r>
    </w:p>
    <w:p w:rsidR="00E73B42" w:rsidRDefault="00E73B42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25" w:hanging="425"/>
        <w:contextualSpacing w:val="0"/>
        <w:jc w:val="both"/>
      </w:pPr>
      <w:r>
        <w:rPr>
          <w:rFonts w:eastAsiaTheme="minorEastAsia"/>
        </w:rPr>
        <w:t xml:space="preserve">Show that every one point set is open </w:t>
      </w:r>
      <w:proofErr w:type="gramStart"/>
      <w:r>
        <w:rPr>
          <w:rFonts w:eastAsiaTheme="minorEastAsia"/>
        </w:rPr>
        <w:t xml:space="preserve">in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 w:val="26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6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6"/>
              </w:rPr>
              <m:t>d</m:t>
            </m:r>
          </m:sub>
        </m:sSub>
      </m:oMath>
      <w:r>
        <w:rPr>
          <w:rFonts w:eastAsiaTheme="minorEastAsia"/>
        </w:rPr>
        <w:t>.</w:t>
      </w:r>
    </w:p>
    <w:p w:rsidR="00E73B42" w:rsidRDefault="00E73B42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25" w:hanging="425"/>
        <w:contextualSpacing w:val="0"/>
        <w:jc w:val="both"/>
      </w:pPr>
      <w:r>
        <w:t>Is infinite union of closed sets closed? Justify.</w:t>
      </w:r>
    </w:p>
    <w:p w:rsidR="00E73B42" w:rsidRDefault="00E73B42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25" w:hanging="425"/>
        <w:contextualSpacing w:val="0"/>
        <w:jc w:val="both"/>
      </w:pPr>
      <w:r>
        <w:t xml:space="preserve">If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is not of measure zero, if </w:t>
      </w:r>
      <m:oMath>
        <m:r>
          <w:rPr>
            <w:rFonts w:ascii="Cambria Math" w:eastAsiaTheme="minorEastAsia" w:hAnsi="Cambria Math"/>
          </w:rPr>
          <m:t>B⊂A</m:t>
        </m:r>
      </m:oMath>
      <w:r>
        <w:rPr>
          <w:rFonts w:eastAsiaTheme="minorEastAsia"/>
        </w:rPr>
        <w:t xml:space="preserve"> and if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is of measure zero, prove that </w:t>
      </w:r>
      <m:oMath>
        <m:r>
          <w:rPr>
            <w:rFonts w:ascii="Cambria Math" w:eastAsiaTheme="minorEastAsia" w:hAnsi="Cambria Math"/>
          </w:rPr>
          <m:t>A-B</m:t>
        </m:r>
      </m:oMath>
      <w:r>
        <w:rPr>
          <w:rFonts w:eastAsiaTheme="minorEastAsia"/>
        </w:rPr>
        <w:t xml:space="preserve"> is not of measure zero.</w:t>
      </w:r>
    </w:p>
    <w:p w:rsidR="00E73B42" w:rsidRDefault="00E73B42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25" w:hanging="425"/>
        <w:contextualSpacing w:val="0"/>
        <w:jc w:val="both"/>
      </w:pPr>
      <w:r>
        <w:t xml:space="preserve">State </w:t>
      </w:r>
      <w:proofErr w:type="spellStart"/>
      <w:proofErr w:type="gramStart"/>
      <w:r>
        <w:t>Rolle’s</w:t>
      </w:r>
      <w:proofErr w:type="spellEnd"/>
      <w:r>
        <w:t xml:space="preserve"> theorem</w:t>
      </w:r>
      <w:proofErr w:type="gramEnd"/>
      <w:r>
        <w:t>.</w:t>
      </w:r>
    </w:p>
    <w:p w:rsidR="00E73B42" w:rsidRDefault="00E73B42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25" w:hanging="425"/>
        <w:contextualSpacing w:val="0"/>
        <w:jc w:val="both"/>
      </w:pPr>
      <w:r>
        <w:t>Define bounded sequence and give an example of a sequence which is bounded but not convergent.</w:t>
      </w:r>
    </w:p>
    <w:p w:rsidR="00E73B42" w:rsidRDefault="00E73B42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25" w:hanging="425"/>
        <w:contextualSpacing w:val="0"/>
        <w:jc w:val="both"/>
      </w:pPr>
      <w:r>
        <w:rPr>
          <w:rFonts w:eastAsiaTheme="minorEastAsia"/>
        </w:rPr>
        <w:t>Does conditional convergence imply absolute convergence? Justify.</w:t>
      </w:r>
    </w:p>
    <w:p w:rsidR="007A42B4" w:rsidRDefault="007A42B4" w:rsidP="007A42B4">
      <w:pPr>
        <w:tabs>
          <w:tab w:val="left" w:pos="630"/>
          <w:tab w:val="left" w:pos="720"/>
          <w:tab w:val="left" w:pos="1440"/>
          <w:tab w:val="right" w:pos="8280"/>
        </w:tabs>
        <w:spacing w:before="40" w:after="40" w:line="340" w:lineRule="atLeast"/>
        <w:ind w:left="720" w:hanging="720"/>
        <w:jc w:val="center"/>
        <w:rPr>
          <w:b/>
          <w:sz w:val="28"/>
          <w:szCs w:val="28"/>
        </w:rPr>
      </w:pPr>
    </w:p>
    <w:p w:rsidR="00D25172" w:rsidRPr="000E375E" w:rsidRDefault="00D25172" w:rsidP="007A42B4">
      <w:pPr>
        <w:tabs>
          <w:tab w:val="left" w:pos="630"/>
          <w:tab w:val="left" w:pos="720"/>
          <w:tab w:val="left" w:pos="1440"/>
          <w:tab w:val="right" w:pos="8280"/>
        </w:tabs>
        <w:spacing w:before="40" w:after="40" w:line="340" w:lineRule="atLeast"/>
        <w:ind w:left="720" w:hanging="720"/>
        <w:jc w:val="center"/>
        <w:rPr>
          <w:b/>
          <w:sz w:val="28"/>
          <w:szCs w:val="28"/>
        </w:rPr>
      </w:pPr>
      <w:r w:rsidRPr="000E375E">
        <w:rPr>
          <w:b/>
          <w:sz w:val="28"/>
          <w:szCs w:val="28"/>
        </w:rPr>
        <w:t>SECTION B — (5 × 5 = 25 marks)</w:t>
      </w:r>
    </w:p>
    <w:p w:rsidR="00D25172" w:rsidRPr="000E375E" w:rsidRDefault="00D25172" w:rsidP="007A42B4">
      <w:pPr>
        <w:tabs>
          <w:tab w:val="left" w:pos="720"/>
          <w:tab w:val="left" w:pos="1440"/>
          <w:tab w:val="right" w:pos="8280"/>
        </w:tabs>
        <w:spacing w:before="40" w:after="40" w:line="340" w:lineRule="atLeast"/>
        <w:jc w:val="center"/>
        <w:rPr>
          <w:b/>
          <w:sz w:val="28"/>
          <w:szCs w:val="28"/>
        </w:rPr>
      </w:pPr>
      <w:r w:rsidRPr="000E375E">
        <w:rPr>
          <w:b/>
          <w:sz w:val="28"/>
          <w:szCs w:val="28"/>
        </w:rPr>
        <w:t xml:space="preserve">Answer any </w:t>
      </w:r>
      <w:r w:rsidRPr="000E375E">
        <w:rPr>
          <w:b/>
          <w:i/>
          <w:sz w:val="28"/>
          <w:szCs w:val="28"/>
        </w:rPr>
        <w:t>FIVE</w:t>
      </w:r>
      <w:r w:rsidRPr="000E375E">
        <w:rPr>
          <w:b/>
          <w:sz w:val="28"/>
          <w:szCs w:val="28"/>
        </w:rPr>
        <w:t xml:space="preserve"> questions.</w:t>
      </w:r>
    </w:p>
    <w:p w:rsidR="00E73B42" w:rsidRDefault="00E73B42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25" w:hanging="425"/>
        <w:contextualSpacing w:val="0"/>
        <w:jc w:val="both"/>
      </w:pPr>
      <w:r>
        <w:t>Show that every convergent sequence is bounded.</w:t>
      </w:r>
    </w:p>
    <w:p w:rsidR="00E73B42" w:rsidRPr="00253EC0" w:rsidRDefault="00E73B42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25" w:hanging="425"/>
        <w:contextualSpacing w:val="0"/>
        <w:jc w:val="both"/>
      </w:pPr>
      <w:r>
        <w:rPr>
          <w:rFonts w:eastAsiaTheme="minorEastAsia"/>
        </w:rPr>
        <w:t>Test for convergence</w:t>
      </w:r>
      <w:proofErr w:type="gramStart"/>
      <w:r>
        <w:rPr>
          <w:rFonts w:eastAsiaTheme="minorEastAsia"/>
        </w:rPr>
        <w:t xml:space="preserve">:  </w:t>
      </w:r>
      <m:oMath>
        <w:proofErr w:type="gramEnd"/>
        <m:nary>
          <m:naryPr>
            <m:chr m:val="∑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n=4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</m:func>
                  </m:den>
                </m:f>
              </m:e>
            </m:d>
          </m:e>
        </m:nary>
      </m:oMath>
      <w:r>
        <w:rPr>
          <w:rFonts w:eastAsiaTheme="minorEastAsia"/>
        </w:rPr>
        <w:t>.</w:t>
      </w:r>
    </w:p>
    <w:p w:rsidR="00E73B42" w:rsidRDefault="00E73B42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25" w:hanging="425"/>
        <w:contextualSpacing w:val="0"/>
        <w:jc w:val="both"/>
      </w:pPr>
      <w:r w:rsidRPr="00406E52">
        <w:rPr>
          <w:rFonts w:eastAsiaTheme="minorEastAsia"/>
        </w:rPr>
        <w:t xml:space="preserve">Let </w:t>
      </w:r>
      <m:oMath>
        <m:r>
          <w:rPr>
            <w:rFonts w:ascii="Cambria Math" w:eastAsiaTheme="minorEastAsia" w:hAnsi="Cambria Math"/>
          </w:rPr>
          <m:t>f</m:t>
        </m:r>
      </m:oMath>
      <w:r w:rsidRPr="00406E52">
        <w:rPr>
          <w:rFonts w:eastAsiaTheme="minorEastAsia"/>
        </w:rPr>
        <w:t xml:space="preserve"> be a non-decreasing function on the bounded open </w:t>
      </w:r>
      <w:proofErr w:type="gramStart"/>
      <w:r w:rsidRPr="00406E52">
        <w:rPr>
          <w:rFonts w:eastAsiaTheme="minorEastAsia"/>
        </w:rPr>
        <w:t xml:space="preserve">interval </w:t>
      </w:r>
      <m:oMath>
        <w:proofErr w:type="gramEnd"/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</m:oMath>
      <w:r w:rsidRPr="00406E52">
        <w:rPr>
          <w:rFonts w:eastAsiaTheme="minorEastAsia"/>
        </w:rPr>
        <w:t xml:space="preserve">. </w:t>
      </w:r>
      <w:r w:rsidR="00B75C0D">
        <w:rPr>
          <w:rFonts w:eastAsiaTheme="minorEastAsia"/>
        </w:rPr>
        <w:t xml:space="preserve">If </w:t>
      </w:r>
      <m:oMath>
        <m:r>
          <w:rPr>
            <w:rFonts w:ascii="Cambria Math" w:eastAsiaTheme="minorEastAsia" w:hAnsi="Cambria Math"/>
          </w:rPr>
          <m:t>f</m:t>
        </m:r>
      </m:oMath>
      <w:r w:rsidRPr="00406E52">
        <w:rPr>
          <w:rFonts w:eastAsiaTheme="minorEastAsia"/>
        </w:rPr>
        <w:t xml:space="preserve"> is bounded above </w:t>
      </w:r>
      <w:proofErr w:type="gramStart"/>
      <w:r w:rsidRPr="00406E52">
        <w:rPr>
          <w:rFonts w:eastAsiaTheme="minorEastAsia"/>
        </w:rPr>
        <w:t xml:space="preserve">on </w:t>
      </w:r>
      <m:oMath>
        <w:proofErr w:type="gramEnd"/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</m:oMath>
      <w:r w:rsidRPr="00406E52">
        <w:rPr>
          <w:rFonts w:eastAsiaTheme="minorEastAsia"/>
        </w:rPr>
        <w:t xml:space="preserve">, then show that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x→b-</m:t>
                </m:r>
                <m:ctrlPr>
                  <w:rPr>
                    <w:rFonts w:ascii="Cambria Math" w:eastAsiaTheme="minorEastAsia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  <w:r w:rsidRPr="00406E52">
        <w:rPr>
          <w:rFonts w:eastAsiaTheme="minorEastAsia"/>
        </w:rPr>
        <w:t xml:space="preserve"> exists.  Also, if </w:t>
      </w:r>
      <m:oMath>
        <m:r>
          <w:rPr>
            <w:rFonts w:ascii="Cambria Math" w:eastAsiaTheme="minorEastAsia" w:hAnsi="Cambria Math"/>
          </w:rPr>
          <m:t>f</m:t>
        </m:r>
      </m:oMath>
      <w:r w:rsidRPr="00406E52">
        <w:rPr>
          <w:rFonts w:eastAsiaTheme="minorEastAsia"/>
        </w:rPr>
        <w:t xml:space="preserve"> is bounded below </w:t>
      </w:r>
      <w:proofErr w:type="gramStart"/>
      <w:r w:rsidRPr="00406E52">
        <w:rPr>
          <w:rFonts w:eastAsiaTheme="minorEastAsia"/>
        </w:rPr>
        <w:t xml:space="preserve">on </w:t>
      </w:r>
      <m:oMath>
        <w:proofErr w:type="gramEnd"/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</m:oMath>
      <w:r w:rsidRPr="00406E52">
        <w:rPr>
          <w:rFonts w:eastAsiaTheme="minorEastAsia"/>
        </w:rPr>
        <w:t xml:space="preserve">, then show that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x→a+</m:t>
                </m:r>
                <m:ctrlPr>
                  <w:rPr>
                    <w:rFonts w:ascii="Cambria Math" w:eastAsiaTheme="minorEastAsia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  <w:r w:rsidRPr="00406E52">
        <w:rPr>
          <w:rFonts w:eastAsiaTheme="minorEastAsia"/>
        </w:rPr>
        <w:t xml:space="preserve"> exists.</w:t>
      </w:r>
    </w:p>
    <w:p w:rsidR="00E73B42" w:rsidRDefault="00E73B42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25" w:hanging="425"/>
        <w:contextualSpacing w:val="0"/>
        <w:jc w:val="both"/>
      </w:pPr>
      <w:r>
        <w:t xml:space="preserve">Show that the real valued function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is continuous at </w:t>
      </w:r>
      <m:oMath>
        <m:r>
          <w:rPr>
            <w:rFonts w:ascii="Cambria Math" w:eastAsiaTheme="minorEastAsia" w:hAnsi="Cambria Math"/>
          </w:rPr>
          <m:t>a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>
        <w:rPr>
          <w:rFonts w:eastAsiaTheme="minorEastAsia"/>
        </w:rPr>
        <w:t xml:space="preserve"> if and only if, whenever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/>
              </w:rPr>
              <m:t>n=1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</m:sSubSup>
      </m:oMath>
      <w:r>
        <w:rPr>
          <w:rFonts w:eastAsiaTheme="minorEastAsia"/>
        </w:rPr>
        <w:t xml:space="preserve"> is a sequence of numbers converging </w:t>
      </w:r>
      <w:proofErr w:type="gramStart"/>
      <w:r>
        <w:rPr>
          <w:rFonts w:eastAsiaTheme="minorEastAsia"/>
        </w:rPr>
        <w:t xml:space="preserve">to </w:t>
      </w:r>
      <m:oMath>
        <w:proofErr w:type="gramEnd"/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,  the sequence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</m:e>
                </m:d>
              </m:e>
            </m:d>
          </m:e>
          <m:sub>
            <m:r>
              <w:rPr>
                <w:rFonts w:ascii="Cambria Math" w:eastAsiaTheme="minorEastAsia" w:hAnsi="Cambria Math"/>
              </w:rPr>
              <m:t>n=0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</m:sSubSup>
      </m:oMath>
      <w:r>
        <w:rPr>
          <w:rFonts w:eastAsiaTheme="minorEastAsia"/>
        </w:rPr>
        <w:t xml:space="preserve"> is converges to </w:t>
      </w:r>
      <m:oMath>
        <m:r>
          <w:rPr>
            <w:rFonts w:ascii="Cambria Math" w:eastAsiaTheme="minorEastAsia" w:hAnsi="Cambria Math"/>
          </w:rPr>
          <m:t>f(a)</m:t>
        </m:r>
      </m:oMath>
      <w:r>
        <w:rPr>
          <w:rFonts w:eastAsiaTheme="minorEastAsia"/>
        </w:rPr>
        <w:t>.</w:t>
      </w:r>
    </w:p>
    <w:p w:rsidR="00E73B42" w:rsidRDefault="00E73B42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25" w:hanging="425"/>
        <w:contextualSpacing w:val="0"/>
        <w:jc w:val="both"/>
      </w:pPr>
      <w:r>
        <w:t>State and prove the law of mean.</w:t>
      </w:r>
    </w:p>
    <w:p w:rsidR="00E73B42" w:rsidRDefault="00E73B42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25" w:hanging="425"/>
        <w:contextualSpacing w:val="0"/>
        <w:jc w:val="both"/>
      </w:pPr>
      <w:r>
        <w:rPr>
          <w:rFonts w:eastAsiaTheme="minorEastAsia"/>
        </w:rPr>
        <w:t>Show that arbitrary intersection of closed sets is closed.</w:t>
      </w:r>
    </w:p>
    <w:p w:rsidR="00E73B42" w:rsidRPr="007A42B4" w:rsidRDefault="00E73B42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25" w:hanging="425"/>
        <w:contextualSpacing w:val="0"/>
      </w:pPr>
      <w:proofErr w:type="gramStart"/>
      <w:r>
        <w:t xml:space="preserve">If </w:t>
      </w:r>
      <m:oMath>
        <w:proofErr w:type="gramEnd"/>
        <m:r>
          <w:rPr>
            <w:rFonts w:ascii="Cambria Math" w:hAnsi="Cambria Math"/>
          </w:rPr>
          <m:t>f</m:t>
        </m:r>
        <m:r>
          <m:rPr>
            <m:scr m:val="script"/>
          </m:rPr>
          <w:rPr>
            <w:rFonts w:ascii="Cambria Math" w:hAnsi="Cambria Math"/>
          </w:rPr>
          <m:t>∈R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  <m:r>
          <w:rPr>
            <w:rFonts w:ascii="Cambria Math" w:eastAsiaTheme="minorEastAsia" w:hAnsi="Cambria Math"/>
          </w:rPr>
          <m:t>, g</m:t>
        </m:r>
        <m:r>
          <m:rPr>
            <m:scr m:val="script"/>
          </m:rPr>
          <w:rPr>
            <w:rFonts w:ascii="Cambria Math" w:eastAsiaTheme="minorEastAsia" w:hAnsi="Cambria Math"/>
          </w:rPr>
          <m:t>∈R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</m:oMath>
      <w:r>
        <w:rPr>
          <w:rFonts w:eastAsiaTheme="minorEastAsia"/>
        </w:rPr>
        <w:t xml:space="preserve">, then show that </w:t>
      </w:r>
      <m:oMath>
        <m:r>
          <w:rPr>
            <w:rFonts w:ascii="Cambria Math" w:eastAsiaTheme="minorEastAsia" w:hAnsi="Cambria Math"/>
          </w:rPr>
          <m:t>f+g</m:t>
        </m:r>
        <m:r>
          <m:rPr>
            <m:scr m:val="script"/>
          </m:rPr>
          <w:rPr>
            <w:rFonts w:ascii="Cambria Math" w:eastAsiaTheme="minorEastAsia" w:hAnsi="Cambria Math"/>
          </w:rPr>
          <m:t>∈R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</m:oMath>
      <w:r>
        <w:rPr>
          <w:rFonts w:eastAsiaTheme="minorEastAsia"/>
        </w:rPr>
        <w:t xml:space="preserve">.  Also prove that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(f+g)</m:t>
            </m:r>
          </m:e>
        </m:nary>
        <m:r>
          <w:rPr>
            <w:rFonts w:ascii="Cambria Math" w:hAnsi="Cambria Math"/>
          </w:rPr>
          <m:t>=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</m:e>
        </m:nary>
        <m:r>
          <w:rPr>
            <w:rFonts w:ascii="Cambria Math" w:hAnsi="Cambria Math"/>
          </w:rPr>
          <m:t>+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g</m:t>
            </m:r>
          </m:e>
        </m:nary>
      </m:oMath>
    </w:p>
    <w:p w:rsidR="007A42B4" w:rsidRDefault="007A42B4" w:rsidP="007A42B4">
      <w:pPr>
        <w:tabs>
          <w:tab w:val="left" w:pos="7655"/>
        </w:tabs>
        <w:spacing w:before="40" w:after="40" w:line="340" w:lineRule="atLeast"/>
      </w:pPr>
    </w:p>
    <w:p w:rsidR="007A42B4" w:rsidRDefault="001F7B1D" w:rsidP="007A42B4">
      <w:pPr>
        <w:tabs>
          <w:tab w:val="left" w:pos="7655"/>
        </w:tabs>
        <w:spacing w:before="40" w:after="40" w:line="340" w:lineRule="atLeast"/>
      </w:pPr>
      <w:r w:rsidRPr="001F7B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78.75pt;margin-top:24.4pt;width:64.5pt;height:33.75pt;z-index:251658240" strokecolor="white">
            <v:textbox>
              <w:txbxContent>
                <w:p w:rsidR="007A42B4" w:rsidRPr="00D36323" w:rsidRDefault="007A42B4" w:rsidP="007A42B4">
                  <w:proofErr w:type="gramStart"/>
                  <w:r w:rsidRPr="00D36323">
                    <w:t>[P.T.O.]</w:t>
                  </w:r>
                  <w:proofErr w:type="gramEnd"/>
                </w:p>
              </w:txbxContent>
            </v:textbox>
          </v:shape>
        </w:pict>
      </w:r>
    </w:p>
    <w:p w:rsidR="007A42B4" w:rsidRDefault="007A42B4" w:rsidP="007A42B4">
      <w:pPr>
        <w:tabs>
          <w:tab w:val="left" w:pos="7655"/>
        </w:tabs>
        <w:spacing w:before="40" w:after="40" w:line="340" w:lineRule="atLeast"/>
      </w:pPr>
    </w:p>
    <w:p w:rsidR="00D25172" w:rsidRPr="000E375E" w:rsidRDefault="00D25172" w:rsidP="007A42B4">
      <w:pPr>
        <w:tabs>
          <w:tab w:val="right" w:pos="8280"/>
        </w:tabs>
        <w:spacing w:before="40" w:after="40" w:line="340" w:lineRule="atLeast"/>
        <w:jc w:val="center"/>
        <w:rPr>
          <w:b/>
          <w:sz w:val="28"/>
          <w:szCs w:val="28"/>
        </w:rPr>
      </w:pPr>
      <w:r w:rsidRPr="000E375E">
        <w:rPr>
          <w:b/>
          <w:sz w:val="28"/>
          <w:szCs w:val="28"/>
        </w:rPr>
        <w:t>SECTION C — (3 × 10 = 30 marks)</w:t>
      </w:r>
    </w:p>
    <w:p w:rsidR="00D25172" w:rsidRPr="000E375E" w:rsidRDefault="00D25172" w:rsidP="007A42B4">
      <w:pPr>
        <w:tabs>
          <w:tab w:val="right" w:pos="8280"/>
        </w:tabs>
        <w:spacing w:before="40" w:after="40" w:line="340" w:lineRule="atLeast"/>
        <w:jc w:val="center"/>
        <w:rPr>
          <w:b/>
          <w:sz w:val="28"/>
          <w:szCs w:val="28"/>
        </w:rPr>
      </w:pPr>
      <w:r w:rsidRPr="000E375E">
        <w:rPr>
          <w:b/>
          <w:sz w:val="28"/>
          <w:szCs w:val="28"/>
        </w:rPr>
        <w:t xml:space="preserve">Answer any </w:t>
      </w:r>
      <w:r w:rsidRPr="00116AC8">
        <w:rPr>
          <w:b/>
          <w:i/>
          <w:sz w:val="28"/>
          <w:szCs w:val="28"/>
        </w:rPr>
        <w:t xml:space="preserve">THREE </w:t>
      </w:r>
      <w:r w:rsidRPr="000E375E">
        <w:rPr>
          <w:b/>
          <w:sz w:val="28"/>
          <w:szCs w:val="28"/>
        </w:rPr>
        <w:t>questions.</w:t>
      </w:r>
    </w:p>
    <w:p w:rsidR="00E05925" w:rsidRDefault="00E05925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32" w:hanging="425"/>
        <w:contextualSpacing w:val="0"/>
        <w:jc w:val="both"/>
      </w:pPr>
      <w:r>
        <w:t xml:space="preserve">Show that the sequence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</m:sSubSup>
      </m:oMath>
      <w:r>
        <w:rPr>
          <w:rFonts w:eastAsiaTheme="minorEastAsia"/>
        </w:rPr>
        <w:t xml:space="preserve"> is convergent.</w:t>
      </w:r>
    </w:p>
    <w:p w:rsidR="00E05925" w:rsidRDefault="00E05925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32" w:hanging="425"/>
        <w:contextualSpacing w:val="0"/>
        <w:jc w:val="both"/>
      </w:pPr>
      <w:r>
        <w:rPr>
          <w:rFonts w:eastAsiaTheme="minorEastAsia"/>
        </w:rPr>
        <w:t xml:space="preserve">If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/>
              </w:rPr>
              <m:t>n=1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</m:sSubSup>
      </m:oMath>
      <w:r>
        <w:rPr>
          <w:rFonts w:eastAsiaTheme="minorEastAsia"/>
        </w:rPr>
        <w:t xml:space="preserve"> is a sequence of real numbers such that (a</w:t>
      </w:r>
      <w:proofErr w:type="gramStart"/>
      <w:r>
        <w:rPr>
          <w:rFonts w:eastAsiaTheme="minorEastAsia"/>
        </w:rPr>
        <w:t xml:space="preserve">)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≥…≥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n+1</m:t>
            </m:r>
          </m:sub>
        </m:sSub>
        <m:r>
          <w:rPr>
            <w:rFonts w:ascii="Cambria Math" w:eastAsiaTheme="minorEastAsia" w:hAnsi="Cambria Math"/>
          </w:rPr>
          <m:t>≥…</m:t>
        </m:r>
      </m:oMath>
      <w:r>
        <w:rPr>
          <w:rFonts w:eastAsiaTheme="minorEastAsia"/>
        </w:rPr>
        <w:t xml:space="preserve">, and (b)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n→∞</m:t>
                </m:r>
                <m:ctrlPr>
                  <w:rPr>
                    <w:rFonts w:ascii="Cambria Math" w:eastAsiaTheme="minorEastAsia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, then show that the alternating series </w:t>
      </w:r>
      <m:oMath>
        <m:nary>
          <m:naryPr>
            <m:chr m:val="∑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n=1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n+1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nary>
      </m:oMath>
      <w:r>
        <w:rPr>
          <w:rFonts w:eastAsiaTheme="minorEastAsia"/>
        </w:rPr>
        <w:t xml:space="preserve"> is convergent.</w:t>
      </w:r>
    </w:p>
    <w:p w:rsidR="00E05925" w:rsidRDefault="00E05925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32" w:hanging="425"/>
        <w:contextualSpacing w:val="0"/>
        <w:jc w:val="both"/>
      </w:pPr>
      <w:r>
        <w:t xml:space="preserve">Let </w:t>
      </w:r>
      <m:oMath>
        <m:r>
          <w:rPr>
            <w:rFonts w:ascii="Cambria Math" w:hAnsi="Cambria Math"/>
          </w:rPr>
          <m:t>&lt;M,ρ&gt;</m:t>
        </m:r>
      </m:oMath>
      <w:r>
        <w:rPr>
          <w:rFonts w:eastAsiaTheme="minorEastAsia"/>
        </w:rPr>
        <w:t xml:space="preserve"> be a metric space and let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be a point </w:t>
      </w:r>
      <w:proofErr w:type="gramStart"/>
      <w:r>
        <w:rPr>
          <w:rFonts w:eastAsiaTheme="minorEastAsia"/>
        </w:rPr>
        <w:t xml:space="preserve">in </w:t>
      </w:r>
      <m:oMath>
        <w:proofErr w:type="gramEnd"/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. Let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are real valued functions whose domains are subsets </w:t>
      </w:r>
      <w:proofErr w:type="gramStart"/>
      <w:r>
        <w:rPr>
          <w:rFonts w:eastAsiaTheme="minorEastAsia"/>
        </w:rPr>
        <w:t xml:space="preserve">of </w:t>
      </w:r>
      <m:oMath>
        <w:proofErr w:type="gramEnd"/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. </w:t>
      </w:r>
      <w:proofErr w:type="gramStart"/>
      <w:r>
        <w:rPr>
          <w:rFonts w:eastAsiaTheme="minorEastAsia"/>
        </w:rPr>
        <w:t xml:space="preserve">If </w:t>
      </w:r>
      <m:oMath>
        <w:proofErr w:type="gramEnd"/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x→a</m:t>
                </m:r>
                <m:ctrlPr>
                  <w:rPr>
                    <w:rFonts w:ascii="Cambria Math" w:eastAsiaTheme="minorEastAsia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f(x)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=L</m:t>
        </m:r>
      </m:oMath>
      <w:r>
        <w:rPr>
          <w:rFonts w:eastAsiaTheme="minorEastAsia"/>
        </w:rPr>
        <w:t xml:space="preserve">, and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x→a</m:t>
                </m:r>
                <m:ctrlPr>
                  <w:rPr>
                    <w:rFonts w:ascii="Cambria Math" w:eastAsiaTheme="minorEastAsia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g(x)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=N</m:t>
        </m:r>
      </m:oMath>
      <w:r>
        <w:rPr>
          <w:rFonts w:eastAsiaTheme="minorEastAsia"/>
        </w:rPr>
        <w:t xml:space="preserve">, then show that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x→a</m:t>
                </m:r>
                <m:ctrlPr>
                  <w:rPr>
                    <w:rFonts w:ascii="Cambria Math" w:eastAsiaTheme="minorEastAsia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</w:rPr>
              <m:t>=LN</m:t>
            </m:r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eastAsiaTheme="minorEastAsia"/>
        </w:rPr>
        <w:t>.</w:t>
      </w:r>
    </w:p>
    <w:p w:rsidR="00E05925" w:rsidRDefault="00E05925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32" w:hanging="425"/>
        <w:contextualSpacing w:val="0"/>
        <w:jc w:val="both"/>
      </w:pPr>
      <w:r>
        <w:t xml:space="preserve">Show that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  <w:r>
        <w:rPr>
          <w:rFonts w:eastAsiaTheme="minorEastAsia"/>
        </w:rPr>
        <w:t xml:space="preserve"> is of the second category.</w:t>
      </w:r>
    </w:p>
    <w:p w:rsidR="00E05925" w:rsidRPr="00B773CD" w:rsidRDefault="00E05925" w:rsidP="007A42B4">
      <w:pPr>
        <w:pStyle w:val="ListParagraph"/>
        <w:numPr>
          <w:ilvl w:val="0"/>
          <w:numId w:val="4"/>
        </w:numPr>
        <w:tabs>
          <w:tab w:val="left" w:pos="7655"/>
        </w:tabs>
        <w:spacing w:before="40" w:after="40" w:line="340" w:lineRule="atLeast"/>
        <w:ind w:left="432" w:hanging="425"/>
        <w:contextualSpacing w:val="0"/>
        <w:jc w:val="both"/>
      </w:pPr>
      <w:r>
        <w:t>State and prove the chain rule.</w:t>
      </w:r>
    </w:p>
    <w:p w:rsidR="001C3020" w:rsidRPr="005A2786" w:rsidRDefault="00783A4E" w:rsidP="00783A4E">
      <w:pPr>
        <w:pStyle w:val="ListParagraph"/>
        <w:tabs>
          <w:tab w:val="left" w:pos="7655"/>
        </w:tabs>
        <w:spacing w:before="20" w:after="20" w:line="280" w:lineRule="atLeast"/>
        <w:ind w:left="432"/>
        <w:contextualSpacing w:val="0"/>
        <w:jc w:val="center"/>
      </w:pPr>
      <w:r>
        <w:t>——————</w:t>
      </w:r>
    </w:p>
    <w:sectPr w:rsidR="001C3020" w:rsidRPr="005A2786" w:rsidSect="008E2FDF">
      <w:headerReference w:type="default" r:id="rId9"/>
      <w:footerReference w:type="even" r:id="rId10"/>
      <w:footerReference w:type="default" r:id="rId11"/>
      <w:pgSz w:w="11909" w:h="16834" w:code="9"/>
      <w:pgMar w:top="1711" w:right="1800" w:bottom="90" w:left="1530" w:header="720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3E1" w:rsidRDefault="006563E1">
      <w:r>
        <w:separator/>
      </w:r>
    </w:p>
  </w:endnote>
  <w:endnote w:type="continuationSeparator" w:id="1">
    <w:p w:rsidR="006563E1" w:rsidRDefault="00656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403" w:rsidRDefault="001F7B1D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64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6403" w:rsidRDefault="006D64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3611"/>
      <w:docPartObj>
        <w:docPartGallery w:val="Page Numbers (Bottom of Page)"/>
        <w:docPartUnique/>
      </w:docPartObj>
    </w:sdtPr>
    <w:sdtContent>
      <w:p w:rsidR="007A42B4" w:rsidRDefault="001F7B1D">
        <w:pPr>
          <w:pStyle w:val="Footer"/>
          <w:jc w:val="center"/>
        </w:pPr>
        <w:fldSimple w:instr=" PAGE   \* MERGEFORMAT ">
          <w:r w:rsidR="00D54BF5">
            <w:rPr>
              <w:noProof/>
            </w:rPr>
            <w:t>1</w:t>
          </w:r>
        </w:fldSimple>
      </w:p>
    </w:sdtContent>
  </w:sdt>
  <w:p w:rsidR="004E490E" w:rsidRDefault="004E49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3E1" w:rsidRDefault="006563E1">
      <w:r>
        <w:separator/>
      </w:r>
    </w:p>
  </w:footnote>
  <w:footnote w:type="continuationSeparator" w:id="1">
    <w:p w:rsidR="006563E1" w:rsidRDefault="00656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42" w:rsidRDefault="006D6403" w:rsidP="006E14B0">
    <w:pPr>
      <w:rPr>
        <w:b/>
        <w:sz w:val="28"/>
        <w:szCs w:val="28"/>
      </w:rPr>
    </w:pPr>
    <w:r>
      <w:rPr>
        <w:b/>
        <w:sz w:val="28"/>
        <w:szCs w:val="28"/>
      </w:rPr>
      <w:tab/>
    </w:r>
    <w:r w:rsidRPr="00071996">
      <w:rPr>
        <w:b/>
        <w:sz w:val="28"/>
        <w:szCs w:val="28"/>
      </w:rPr>
      <w:tab/>
    </w:r>
    <w:r w:rsidRPr="00071996">
      <w:rPr>
        <w:b/>
        <w:sz w:val="28"/>
        <w:szCs w:val="28"/>
      </w:rPr>
      <w:tab/>
    </w:r>
    <w:r w:rsidRPr="00071996">
      <w:rPr>
        <w:b/>
        <w:sz w:val="28"/>
        <w:szCs w:val="28"/>
      </w:rPr>
      <w:tab/>
    </w:r>
    <w:r w:rsidRPr="00071996">
      <w:rPr>
        <w:b/>
        <w:sz w:val="28"/>
        <w:szCs w:val="28"/>
      </w:rPr>
      <w:tab/>
    </w:r>
    <w:r w:rsidRPr="00071996">
      <w:rPr>
        <w:b/>
        <w:sz w:val="28"/>
        <w:szCs w:val="28"/>
      </w:rPr>
      <w:tab/>
      <w:t xml:space="preserve">       </w:t>
    </w:r>
    <w:r w:rsidR="00C02601">
      <w:rPr>
        <w:b/>
        <w:sz w:val="28"/>
        <w:szCs w:val="28"/>
      </w:rPr>
      <w:t xml:space="preserve">      </w:t>
    </w:r>
  </w:p>
  <w:p w:rsidR="006D6403" w:rsidRDefault="00E73B42" w:rsidP="006E14B0">
    <w:r>
      <w:rPr>
        <w:b/>
        <w:sz w:val="28"/>
        <w:szCs w:val="28"/>
      </w:rPr>
      <w:t xml:space="preserve">                                                                              </w:t>
    </w:r>
    <w:r w:rsidR="006D6403">
      <w:rPr>
        <w:b/>
        <w:sz w:val="28"/>
        <w:szCs w:val="28"/>
      </w:rPr>
      <w:t xml:space="preserve">UMA/CT/5010 / </w:t>
    </w:r>
    <w:r w:rsidR="006D6403" w:rsidRPr="00071996">
      <w:rPr>
        <w:b/>
        <w:sz w:val="28"/>
        <w:szCs w:val="28"/>
      </w:rPr>
      <w:t>MAMAJ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66C"/>
    <w:multiLevelType w:val="hybridMultilevel"/>
    <w:tmpl w:val="6010DD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45669"/>
    <w:multiLevelType w:val="hybridMultilevel"/>
    <w:tmpl w:val="B5B436DE"/>
    <w:lvl w:ilvl="0" w:tplc="45C640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B2F10"/>
    <w:multiLevelType w:val="hybridMultilevel"/>
    <w:tmpl w:val="53A09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F7C9E"/>
    <w:multiLevelType w:val="hybridMultilevel"/>
    <w:tmpl w:val="DB7E3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71C6"/>
    <w:rsid w:val="0002492F"/>
    <w:rsid w:val="000269C9"/>
    <w:rsid w:val="0004240A"/>
    <w:rsid w:val="00044D9C"/>
    <w:rsid w:val="000459D4"/>
    <w:rsid w:val="00054F09"/>
    <w:rsid w:val="000553CA"/>
    <w:rsid w:val="00057919"/>
    <w:rsid w:val="00066F2A"/>
    <w:rsid w:val="00071996"/>
    <w:rsid w:val="000C147D"/>
    <w:rsid w:val="000C1D7A"/>
    <w:rsid w:val="000C5CDE"/>
    <w:rsid w:val="000D0207"/>
    <w:rsid w:val="000E375E"/>
    <w:rsid w:val="000E6B74"/>
    <w:rsid w:val="000F3DD8"/>
    <w:rsid w:val="001109F9"/>
    <w:rsid w:val="00111E3F"/>
    <w:rsid w:val="001163C5"/>
    <w:rsid w:val="00116AC8"/>
    <w:rsid w:val="0012293B"/>
    <w:rsid w:val="00122DF4"/>
    <w:rsid w:val="00124B01"/>
    <w:rsid w:val="00156B68"/>
    <w:rsid w:val="00161259"/>
    <w:rsid w:val="001738D9"/>
    <w:rsid w:val="001765C0"/>
    <w:rsid w:val="00195F6A"/>
    <w:rsid w:val="001971E3"/>
    <w:rsid w:val="001A3D80"/>
    <w:rsid w:val="001C3020"/>
    <w:rsid w:val="001D2F7E"/>
    <w:rsid w:val="001E5C63"/>
    <w:rsid w:val="001F7B1D"/>
    <w:rsid w:val="0020182B"/>
    <w:rsid w:val="002335A8"/>
    <w:rsid w:val="0023397E"/>
    <w:rsid w:val="002356AA"/>
    <w:rsid w:val="002571E3"/>
    <w:rsid w:val="0026067E"/>
    <w:rsid w:val="0028493F"/>
    <w:rsid w:val="0029115D"/>
    <w:rsid w:val="002B6155"/>
    <w:rsid w:val="002D67F8"/>
    <w:rsid w:val="002E16E3"/>
    <w:rsid w:val="00305A6E"/>
    <w:rsid w:val="0031679F"/>
    <w:rsid w:val="00317B91"/>
    <w:rsid w:val="00350375"/>
    <w:rsid w:val="00356D56"/>
    <w:rsid w:val="00360FE4"/>
    <w:rsid w:val="003619B0"/>
    <w:rsid w:val="0037088D"/>
    <w:rsid w:val="00383423"/>
    <w:rsid w:val="003A603E"/>
    <w:rsid w:val="003C0402"/>
    <w:rsid w:val="003C6D26"/>
    <w:rsid w:val="003D420E"/>
    <w:rsid w:val="003E40CE"/>
    <w:rsid w:val="003E61DC"/>
    <w:rsid w:val="003F07AD"/>
    <w:rsid w:val="003F41B7"/>
    <w:rsid w:val="00401AB6"/>
    <w:rsid w:val="00402ED8"/>
    <w:rsid w:val="00420CF5"/>
    <w:rsid w:val="00420EA8"/>
    <w:rsid w:val="004335C2"/>
    <w:rsid w:val="00435218"/>
    <w:rsid w:val="00445E6B"/>
    <w:rsid w:val="0045475F"/>
    <w:rsid w:val="00456EC9"/>
    <w:rsid w:val="004572CE"/>
    <w:rsid w:val="0046023C"/>
    <w:rsid w:val="00460DF2"/>
    <w:rsid w:val="0047412C"/>
    <w:rsid w:val="00474AF2"/>
    <w:rsid w:val="00476AB6"/>
    <w:rsid w:val="0047756D"/>
    <w:rsid w:val="0048289A"/>
    <w:rsid w:val="00482C23"/>
    <w:rsid w:val="004A0A41"/>
    <w:rsid w:val="004B0DAB"/>
    <w:rsid w:val="004B788E"/>
    <w:rsid w:val="004C64EA"/>
    <w:rsid w:val="004D2C63"/>
    <w:rsid w:val="004E490E"/>
    <w:rsid w:val="004E6DB4"/>
    <w:rsid w:val="004F7F8D"/>
    <w:rsid w:val="00501882"/>
    <w:rsid w:val="0050220D"/>
    <w:rsid w:val="0050395F"/>
    <w:rsid w:val="00506D82"/>
    <w:rsid w:val="00552C52"/>
    <w:rsid w:val="0055544C"/>
    <w:rsid w:val="00555558"/>
    <w:rsid w:val="0056141D"/>
    <w:rsid w:val="00565D54"/>
    <w:rsid w:val="00565EEA"/>
    <w:rsid w:val="00576247"/>
    <w:rsid w:val="00577DA0"/>
    <w:rsid w:val="00591912"/>
    <w:rsid w:val="00592EC1"/>
    <w:rsid w:val="005A2786"/>
    <w:rsid w:val="005A3701"/>
    <w:rsid w:val="005A6D84"/>
    <w:rsid w:val="005B2A1D"/>
    <w:rsid w:val="005B2F05"/>
    <w:rsid w:val="005C3998"/>
    <w:rsid w:val="005C3B66"/>
    <w:rsid w:val="005D3636"/>
    <w:rsid w:val="005D3EFD"/>
    <w:rsid w:val="005E225E"/>
    <w:rsid w:val="00602C86"/>
    <w:rsid w:val="0060680A"/>
    <w:rsid w:val="00614EFC"/>
    <w:rsid w:val="0062249B"/>
    <w:rsid w:val="006300EE"/>
    <w:rsid w:val="0065111C"/>
    <w:rsid w:val="00655319"/>
    <w:rsid w:val="006563E1"/>
    <w:rsid w:val="00665D8C"/>
    <w:rsid w:val="00670065"/>
    <w:rsid w:val="00673E26"/>
    <w:rsid w:val="006751E1"/>
    <w:rsid w:val="006765B8"/>
    <w:rsid w:val="00683414"/>
    <w:rsid w:val="00695922"/>
    <w:rsid w:val="006A59FB"/>
    <w:rsid w:val="006A7686"/>
    <w:rsid w:val="006B1A9F"/>
    <w:rsid w:val="006B4C0F"/>
    <w:rsid w:val="006C2EFC"/>
    <w:rsid w:val="006C555B"/>
    <w:rsid w:val="006D1B29"/>
    <w:rsid w:val="006D6403"/>
    <w:rsid w:val="006E0BC7"/>
    <w:rsid w:val="006E14B0"/>
    <w:rsid w:val="006E6A73"/>
    <w:rsid w:val="00717F35"/>
    <w:rsid w:val="0072376B"/>
    <w:rsid w:val="00731EB7"/>
    <w:rsid w:val="00734E31"/>
    <w:rsid w:val="00735DDD"/>
    <w:rsid w:val="00737DFE"/>
    <w:rsid w:val="00760262"/>
    <w:rsid w:val="007706BF"/>
    <w:rsid w:val="00780DFD"/>
    <w:rsid w:val="00783A4E"/>
    <w:rsid w:val="007A29A3"/>
    <w:rsid w:val="007A42B4"/>
    <w:rsid w:val="007C3187"/>
    <w:rsid w:val="007D5615"/>
    <w:rsid w:val="007E0786"/>
    <w:rsid w:val="007F64BA"/>
    <w:rsid w:val="008073FE"/>
    <w:rsid w:val="008224B0"/>
    <w:rsid w:val="0084019A"/>
    <w:rsid w:val="0085223E"/>
    <w:rsid w:val="0085619F"/>
    <w:rsid w:val="00861C73"/>
    <w:rsid w:val="00865E33"/>
    <w:rsid w:val="00866377"/>
    <w:rsid w:val="008A2757"/>
    <w:rsid w:val="008A6F26"/>
    <w:rsid w:val="008B1859"/>
    <w:rsid w:val="008B4664"/>
    <w:rsid w:val="008C4DA1"/>
    <w:rsid w:val="008E18AA"/>
    <w:rsid w:val="008E2FDF"/>
    <w:rsid w:val="008F201A"/>
    <w:rsid w:val="009039EA"/>
    <w:rsid w:val="0092151F"/>
    <w:rsid w:val="00927998"/>
    <w:rsid w:val="009362FE"/>
    <w:rsid w:val="00941553"/>
    <w:rsid w:val="009440F7"/>
    <w:rsid w:val="00961BF8"/>
    <w:rsid w:val="00964C06"/>
    <w:rsid w:val="009710A8"/>
    <w:rsid w:val="009824F8"/>
    <w:rsid w:val="00983A4E"/>
    <w:rsid w:val="00984B02"/>
    <w:rsid w:val="009861F9"/>
    <w:rsid w:val="00990733"/>
    <w:rsid w:val="00991C7C"/>
    <w:rsid w:val="009A3110"/>
    <w:rsid w:val="009A41A0"/>
    <w:rsid w:val="009B518A"/>
    <w:rsid w:val="009D4A55"/>
    <w:rsid w:val="009D7FC3"/>
    <w:rsid w:val="009E315C"/>
    <w:rsid w:val="00A33AF5"/>
    <w:rsid w:val="00A44443"/>
    <w:rsid w:val="00A53D58"/>
    <w:rsid w:val="00A64B4D"/>
    <w:rsid w:val="00A706E2"/>
    <w:rsid w:val="00A80014"/>
    <w:rsid w:val="00A806DF"/>
    <w:rsid w:val="00A86C08"/>
    <w:rsid w:val="00A97E8B"/>
    <w:rsid w:val="00AA6182"/>
    <w:rsid w:val="00AB170A"/>
    <w:rsid w:val="00AD5E59"/>
    <w:rsid w:val="00AE27F7"/>
    <w:rsid w:val="00B108BF"/>
    <w:rsid w:val="00B22656"/>
    <w:rsid w:val="00B27FEA"/>
    <w:rsid w:val="00B4395E"/>
    <w:rsid w:val="00B5008B"/>
    <w:rsid w:val="00B72D81"/>
    <w:rsid w:val="00B75C0D"/>
    <w:rsid w:val="00BC202C"/>
    <w:rsid w:val="00BD4A0F"/>
    <w:rsid w:val="00BE03E6"/>
    <w:rsid w:val="00BF2641"/>
    <w:rsid w:val="00C02601"/>
    <w:rsid w:val="00C0432C"/>
    <w:rsid w:val="00C108CF"/>
    <w:rsid w:val="00C11ABA"/>
    <w:rsid w:val="00C23D15"/>
    <w:rsid w:val="00C264E4"/>
    <w:rsid w:val="00C32935"/>
    <w:rsid w:val="00C45375"/>
    <w:rsid w:val="00C458F3"/>
    <w:rsid w:val="00C46B90"/>
    <w:rsid w:val="00C87436"/>
    <w:rsid w:val="00C962D2"/>
    <w:rsid w:val="00C97B8C"/>
    <w:rsid w:val="00CA32C8"/>
    <w:rsid w:val="00CA4EA0"/>
    <w:rsid w:val="00CE732B"/>
    <w:rsid w:val="00CF3870"/>
    <w:rsid w:val="00D13394"/>
    <w:rsid w:val="00D23C78"/>
    <w:rsid w:val="00D25172"/>
    <w:rsid w:val="00D36DF9"/>
    <w:rsid w:val="00D50DA2"/>
    <w:rsid w:val="00D54BF5"/>
    <w:rsid w:val="00D8221F"/>
    <w:rsid w:val="00D873CD"/>
    <w:rsid w:val="00DB742D"/>
    <w:rsid w:val="00DC4221"/>
    <w:rsid w:val="00DD3FF3"/>
    <w:rsid w:val="00DE4F29"/>
    <w:rsid w:val="00DF5F6D"/>
    <w:rsid w:val="00DF7D89"/>
    <w:rsid w:val="00E052DB"/>
    <w:rsid w:val="00E05925"/>
    <w:rsid w:val="00E060F8"/>
    <w:rsid w:val="00E23ED3"/>
    <w:rsid w:val="00E4352D"/>
    <w:rsid w:val="00E4524A"/>
    <w:rsid w:val="00E64B05"/>
    <w:rsid w:val="00E73B42"/>
    <w:rsid w:val="00E92A4D"/>
    <w:rsid w:val="00E97DB9"/>
    <w:rsid w:val="00EA4134"/>
    <w:rsid w:val="00EC76D3"/>
    <w:rsid w:val="00ED5F1A"/>
    <w:rsid w:val="00EE1399"/>
    <w:rsid w:val="00EE1580"/>
    <w:rsid w:val="00EF0B03"/>
    <w:rsid w:val="00EF1734"/>
    <w:rsid w:val="00F02652"/>
    <w:rsid w:val="00F214F7"/>
    <w:rsid w:val="00F32C18"/>
    <w:rsid w:val="00F40AC7"/>
    <w:rsid w:val="00F550C2"/>
    <w:rsid w:val="00F651F2"/>
    <w:rsid w:val="00F7787E"/>
    <w:rsid w:val="00F96ED4"/>
    <w:rsid w:val="00FD4B84"/>
    <w:rsid w:val="00FE08C4"/>
    <w:rsid w:val="00FE2E58"/>
    <w:rsid w:val="00FE3C91"/>
    <w:rsid w:val="00FF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paragraph" w:styleId="ListParagraph">
    <w:name w:val="List Paragraph"/>
    <w:basedOn w:val="Normal"/>
    <w:uiPriority w:val="34"/>
    <w:qFormat/>
    <w:rsid w:val="00071996"/>
    <w:pPr>
      <w:ind w:left="720"/>
      <w:contextualSpacing/>
    </w:pPr>
  </w:style>
  <w:style w:type="paragraph" w:styleId="NoSpacing">
    <w:name w:val="No Spacing"/>
    <w:uiPriority w:val="1"/>
    <w:qFormat/>
    <w:rsid w:val="006E14B0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50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220D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710A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4E490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creator>autoexam</dc:creator>
  <cp:lastModifiedBy>conoffice</cp:lastModifiedBy>
  <cp:revision>32</cp:revision>
  <cp:lastPrinted>2008-01-01T00:14:00Z</cp:lastPrinted>
  <dcterms:created xsi:type="dcterms:W3CDTF">2016-03-29T10:51:00Z</dcterms:created>
  <dcterms:modified xsi:type="dcterms:W3CDTF">2017-06-27T06:48:00Z</dcterms:modified>
</cp:coreProperties>
</file>