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84" w:rsidRPr="00876537" w:rsidRDefault="00195984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876537">
        <w:rPr>
          <w:bCs/>
          <w:noProof/>
          <w:sz w:val="28"/>
          <w:szCs w:val="28"/>
        </w:rPr>
        <w:t>M.Phil.</w:t>
      </w:r>
      <w:r w:rsidRPr="00876537">
        <w:rPr>
          <w:bCs/>
          <w:sz w:val="28"/>
          <w:szCs w:val="28"/>
        </w:rPr>
        <w:t xml:space="preserve">DEGREE EXAMINATION, </w:t>
      </w:r>
      <w:r w:rsidR="00876537" w:rsidRPr="00876537">
        <w:rPr>
          <w:bCs/>
          <w:kern w:val="0"/>
          <w:sz w:val="28"/>
          <w:szCs w:val="28"/>
        </w:rPr>
        <w:t>FEBRUARY 2018</w:t>
      </w:r>
      <w:r w:rsidRPr="00876537">
        <w:rPr>
          <w:bCs/>
          <w:sz w:val="28"/>
          <w:szCs w:val="28"/>
        </w:rPr>
        <w:t>.</w:t>
      </w:r>
    </w:p>
    <w:p w:rsidR="00195984" w:rsidRPr="00876537" w:rsidRDefault="00195984">
      <w:pPr>
        <w:jc w:val="center"/>
        <w:rPr>
          <w:bCs/>
          <w:sz w:val="28"/>
          <w:szCs w:val="28"/>
        </w:rPr>
      </w:pPr>
      <w:r w:rsidRPr="00876537">
        <w:rPr>
          <w:bCs/>
          <w:noProof/>
          <w:sz w:val="28"/>
          <w:szCs w:val="28"/>
        </w:rPr>
        <w:t>Statistics</w:t>
      </w:r>
    </w:p>
    <w:p w:rsidR="00195984" w:rsidRPr="00876537" w:rsidRDefault="00195984">
      <w:pPr>
        <w:jc w:val="center"/>
        <w:rPr>
          <w:bCs/>
          <w:sz w:val="28"/>
          <w:szCs w:val="28"/>
        </w:rPr>
      </w:pPr>
      <w:r w:rsidRPr="00876537">
        <w:rPr>
          <w:bCs/>
          <w:noProof/>
          <w:sz w:val="28"/>
          <w:szCs w:val="28"/>
        </w:rPr>
        <w:t>I YEAR I SEMESTER</w:t>
      </w:r>
    </w:p>
    <w:p w:rsidR="00195984" w:rsidRPr="00876537" w:rsidRDefault="00195984">
      <w:pPr>
        <w:jc w:val="center"/>
        <w:rPr>
          <w:bCs/>
          <w:sz w:val="28"/>
          <w:szCs w:val="28"/>
        </w:rPr>
      </w:pPr>
      <w:r w:rsidRPr="00876537">
        <w:rPr>
          <w:bCs/>
          <w:noProof/>
          <w:sz w:val="28"/>
          <w:szCs w:val="28"/>
        </w:rPr>
        <w:t xml:space="preserve">Major- Paper </w:t>
      </w:r>
      <w:proofErr w:type="gramStart"/>
      <w:r w:rsidRPr="00876537">
        <w:rPr>
          <w:bCs/>
          <w:noProof/>
          <w:sz w:val="28"/>
          <w:szCs w:val="28"/>
        </w:rPr>
        <w:t>II</w:t>
      </w:r>
      <w:r w:rsidRPr="00876537">
        <w:rPr>
          <w:bCs/>
          <w:sz w:val="28"/>
          <w:szCs w:val="28"/>
        </w:rPr>
        <w:t xml:space="preserve">  -</w:t>
      </w:r>
      <w:proofErr w:type="gramEnd"/>
      <w:r w:rsidRPr="00876537">
        <w:rPr>
          <w:bCs/>
          <w:noProof/>
          <w:sz w:val="28"/>
          <w:szCs w:val="28"/>
        </w:rPr>
        <w:t>Advanced Statistical Inference</w:t>
      </w:r>
    </w:p>
    <w:p w:rsidR="00195984" w:rsidRPr="00876537" w:rsidRDefault="00195984">
      <w:pPr>
        <w:jc w:val="center"/>
        <w:rPr>
          <w:bCs/>
          <w:sz w:val="28"/>
          <w:szCs w:val="28"/>
        </w:rPr>
      </w:pPr>
    </w:p>
    <w:p w:rsidR="00195984" w:rsidRPr="00876537" w:rsidRDefault="00195984">
      <w:pPr>
        <w:rPr>
          <w:bCs/>
          <w:sz w:val="28"/>
          <w:szCs w:val="28"/>
        </w:rPr>
      </w:pPr>
      <w:proofErr w:type="gramStart"/>
      <w:r w:rsidRPr="00876537">
        <w:rPr>
          <w:bCs/>
          <w:sz w:val="28"/>
          <w:szCs w:val="28"/>
        </w:rPr>
        <w:t>Time :</w:t>
      </w:r>
      <w:proofErr w:type="gramEnd"/>
      <w:r w:rsidRPr="00876537">
        <w:rPr>
          <w:bCs/>
          <w:sz w:val="28"/>
          <w:szCs w:val="28"/>
        </w:rPr>
        <w:t xml:space="preserve"> 3 Hours</w:t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</w:r>
      <w:r w:rsidRPr="00876537">
        <w:rPr>
          <w:bCs/>
          <w:sz w:val="28"/>
          <w:szCs w:val="28"/>
        </w:rPr>
        <w:tab/>
        <w:t xml:space="preserve">Max. </w:t>
      </w:r>
      <w:proofErr w:type="gramStart"/>
      <w:r w:rsidRPr="00876537">
        <w:rPr>
          <w:bCs/>
          <w:sz w:val="28"/>
          <w:szCs w:val="28"/>
        </w:rPr>
        <w:t>Marks :</w:t>
      </w:r>
      <w:r w:rsidRPr="00876537">
        <w:rPr>
          <w:bCs/>
          <w:noProof/>
          <w:sz w:val="28"/>
          <w:szCs w:val="28"/>
        </w:rPr>
        <w:t>75</w:t>
      </w:r>
      <w:proofErr w:type="gramEnd"/>
    </w:p>
    <w:p w:rsidR="00195984" w:rsidRPr="00876537" w:rsidRDefault="00195984">
      <w:pPr>
        <w:jc w:val="center"/>
        <w:rPr>
          <w:bCs/>
          <w:sz w:val="28"/>
          <w:szCs w:val="28"/>
        </w:rPr>
      </w:pPr>
      <w:r w:rsidRPr="00876537">
        <w:rPr>
          <w:bCs/>
          <w:sz w:val="28"/>
          <w:szCs w:val="28"/>
        </w:rPr>
        <w:t>SECTION A – (5 × 15 = 75 marks)</w:t>
      </w:r>
    </w:p>
    <w:p w:rsidR="00195984" w:rsidRDefault="00195984">
      <w:pPr>
        <w:jc w:val="center"/>
        <w:rPr>
          <w:bCs/>
          <w:sz w:val="28"/>
          <w:szCs w:val="28"/>
        </w:rPr>
      </w:pPr>
      <w:r w:rsidRPr="00876537">
        <w:rPr>
          <w:bCs/>
          <w:sz w:val="28"/>
          <w:szCs w:val="28"/>
        </w:rPr>
        <w:t xml:space="preserve">Answer any </w:t>
      </w:r>
      <w:r w:rsidRPr="00876537">
        <w:rPr>
          <w:bCs/>
          <w:i/>
          <w:iCs/>
          <w:sz w:val="28"/>
          <w:szCs w:val="28"/>
        </w:rPr>
        <w:t xml:space="preserve">FIVE </w:t>
      </w:r>
      <w:r w:rsidRPr="00876537">
        <w:rPr>
          <w:bCs/>
          <w:sz w:val="28"/>
          <w:szCs w:val="28"/>
        </w:rPr>
        <w:t>questions</w:t>
      </w:r>
    </w:p>
    <w:p w:rsidR="00876537" w:rsidRDefault="00876537">
      <w:pPr>
        <w:jc w:val="center"/>
        <w:rPr>
          <w:bCs/>
          <w:sz w:val="28"/>
          <w:szCs w:val="28"/>
        </w:rPr>
      </w:pPr>
    </w:p>
    <w:p w:rsidR="00876537" w:rsidRPr="00876537" w:rsidRDefault="00876537">
      <w:pPr>
        <w:jc w:val="center"/>
        <w:rPr>
          <w:bCs/>
          <w:sz w:val="28"/>
          <w:szCs w:val="28"/>
        </w:rPr>
      </w:pPr>
    </w:p>
    <w:p w:rsidR="00195984" w:rsidRPr="00043C61" w:rsidRDefault="00C55417" w:rsidP="00D36F38">
      <w:pPr>
        <w:spacing w:line="276" w:lineRule="auto"/>
        <w:rPr>
          <w:bCs/>
        </w:rPr>
      </w:pPr>
      <w:r>
        <w:t xml:space="preserve">1. </w:t>
      </w:r>
      <w:r w:rsidR="00D36F38">
        <w:tab/>
      </w:r>
      <w:r w:rsidR="00043C61">
        <w:t xml:space="preserve">a. State and Establish </w:t>
      </w:r>
      <w:proofErr w:type="spellStart"/>
      <w:r w:rsidR="00043C61">
        <w:t>Basu's</w:t>
      </w:r>
      <w:proofErr w:type="spellEnd"/>
      <w:r w:rsidR="00043C61">
        <w:t xml:space="preserve"> theorem.</w:t>
      </w:r>
    </w:p>
    <w:p w:rsidR="0025567F" w:rsidRDefault="00043C61" w:rsidP="00043C61">
      <w:pPr>
        <w:spacing w:line="276" w:lineRule="auto"/>
        <w:ind w:left="720"/>
      </w:pPr>
      <w:r>
        <w:t xml:space="preserve">b. Let </w:t>
      </w:r>
      <w:r w:rsidR="003461E5" w:rsidRPr="00043C61">
        <w:rPr>
          <w:position w:val="-12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7" o:title=""/>
          </v:shape>
          <o:OLEObject Type="Embed" ProgID="Equation.3" ShapeID="_x0000_i1025" DrawAspect="Content" ObjectID="_1595067372" r:id="rId8"/>
        </w:object>
      </w:r>
      <w:r w:rsidR="003461E5">
        <w:t xml:space="preserve">be a random sample </w:t>
      </w:r>
      <w:proofErr w:type="gramStart"/>
      <w:r w:rsidR="003461E5">
        <w:t xml:space="preserve">from </w:t>
      </w:r>
      <w:proofErr w:type="gramEnd"/>
      <w:r w:rsidR="0025567F" w:rsidRPr="003461E5">
        <w:rPr>
          <w:position w:val="-10"/>
        </w:rPr>
        <w:object w:dxaOrig="1400" w:dyaOrig="320">
          <v:shape id="_x0000_i1026" type="#_x0000_t75" style="width:69.75pt;height:15.75pt" o:ole="">
            <v:imagedata r:id="rId9" o:title=""/>
          </v:shape>
          <o:OLEObject Type="Embed" ProgID="Equation.3" ShapeID="_x0000_i1026" DrawAspect="Content" ObjectID="_1595067373" r:id="rId10"/>
        </w:object>
      </w:r>
      <w:r w:rsidR="003461E5">
        <w:t xml:space="preserve">. Find </w:t>
      </w:r>
      <w:r w:rsidR="0025567F">
        <w:t xml:space="preserve">a minimal   </w:t>
      </w:r>
    </w:p>
    <w:p w:rsidR="0025567F" w:rsidRDefault="0025567F" w:rsidP="00043C61">
      <w:pPr>
        <w:spacing w:line="276" w:lineRule="auto"/>
        <w:ind w:left="720"/>
      </w:pPr>
      <w:proofErr w:type="gramStart"/>
      <w:r>
        <w:t>sufficient</w:t>
      </w:r>
      <w:proofErr w:type="gramEnd"/>
      <w:r>
        <w:t xml:space="preserve"> statistic and examine whether it is complete.</w:t>
      </w:r>
    </w:p>
    <w:p w:rsidR="0025567F" w:rsidRDefault="0025567F" w:rsidP="00D36F38">
      <w:pPr>
        <w:spacing w:line="276" w:lineRule="auto"/>
        <w:ind w:left="720" w:hanging="720"/>
      </w:pPr>
      <w:r>
        <w:t xml:space="preserve">2. </w:t>
      </w:r>
      <w:r w:rsidR="00D36F38">
        <w:tab/>
      </w:r>
      <w:r>
        <w:t xml:space="preserve">a. State and establish </w:t>
      </w:r>
      <w:proofErr w:type="spellStart"/>
      <w:r>
        <w:t>Neymann</w:t>
      </w:r>
      <w:proofErr w:type="spellEnd"/>
      <w:r>
        <w:t xml:space="preserve"> Fisher factorization theorem.</w:t>
      </w:r>
    </w:p>
    <w:p w:rsidR="0025567F" w:rsidRDefault="0025567F" w:rsidP="00043C61">
      <w:pPr>
        <w:spacing w:line="276" w:lineRule="auto"/>
        <w:ind w:left="720"/>
      </w:pPr>
      <w:r>
        <w:t xml:space="preserve">b. Let </w:t>
      </w:r>
      <w:r w:rsidRPr="0025567F">
        <w:rPr>
          <w:position w:val="-12"/>
        </w:rPr>
        <w:object w:dxaOrig="1260" w:dyaOrig="360">
          <v:shape id="_x0000_i1027" type="#_x0000_t75" style="width:63pt;height:18pt" o:ole="">
            <v:imagedata r:id="rId11" o:title=""/>
          </v:shape>
          <o:OLEObject Type="Embed" ProgID="Equation.3" ShapeID="_x0000_i1027" DrawAspect="Content" ObjectID="_1595067374" r:id="rId12"/>
        </w:object>
      </w:r>
      <w:r w:rsidRPr="0025567F">
        <w:t xml:space="preserve"> be a random sample </w:t>
      </w:r>
      <w:proofErr w:type="gramStart"/>
      <w:r w:rsidRPr="0025567F">
        <w:t xml:space="preserve">from </w:t>
      </w:r>
      <w:proofErr w:type="gramEnd"/>
      <w:r w:rsidRPr="0025567F">
        <w:rPr>
          <w:position w:val="-10"/>
        </w:rPr>
        <w:object w:dxaOrig="2280" w:dyaOrig="360">
          <v:shape id="_x0000_i1028" type="#_x0000_t75" style="width:114pt;height:18pt" o:ole="">
            <v:imagedata r:id="rId13" o:title=""/>
          </v:shape>
          <o:OLEObject Type="Embed" ProgID="Equation.3" ShapeID="_x0000_i1028" DrawAspect="Content" ObjectID="_1595067375" r:id="rId14"/>
        </w:object>
      </w:r>
      <w:r w:rsidRPr="0025567F">
        <w:t xml:space="preserve">. </w:t>
      </w:r>
      <w:r>
        <w:t>Obtain</w:t>
      </w:r>
    </w:p>
    <w:p w:rsidR="0025567F" w:rsidRDefault="0025567F" w:rsidP="00043C61">
      <w:pPr>
        <w:spacing w:line="276" w:lineRule="auto"/>
        <w:ind w:left="720"/>
      </w:pPr>
      <w:proofErr w:type="gramStart"/>
      <w:r w:rsidRPr="0025567F">
        <w:t>minimal</w:t>
      </w:r>
      <w:proofErr w:type="gramEnd"/>
      <w:r w:rsidRPr="0025567F">
        <w:t xml:space="preserve"> sufficient statistic</w:t>
      </w:r>
    </w:p>
    <w:p w:rsidR="0025567F" w:rsidRDefault="0025567F" w:rsidP="00D36F38">
      <w:pPr>
        <w:spacing w:line="276" w:lineRule="auto"/>
      </w:pPr>
      <w:r>
        <w:t>3.</w:t>
      </w:r>
      <w:r w:rsidR="00D36F38">
        <w:tab/>
      </w:r>
      <w:r>
        <w:t xml:space="preserve"> a. State and establish Lehmann </w:t>
      </w:r>
      <w:proofErr w:type="spellStart"/>
      <w:r>
        <w:t>Scheffe</w:t>
      </w:r>
      <w:proofErr w:type="spellEnd"/>
      <w:r>
        <w:t xml:space="preserve"> theorem.</w:t>
      </w:r>
    </w:p>
    <w:p w:rsidR="0025567F" w:rsidRDefault="0025567F" w:rsidP="00043C61">
      <w:pPr>
        <w:spacing w:line="276" w:lineRule="auto"/>
        <w:ind w:left="720"/>
      </w:pPr>
      <w:r>
        <w:t xml:space="preserve"> b. Show that the family of </w:t>
      </w:r>
      <w:r w:rsidRPr="0025567F">
        <w:rPr>
          <w:position w:val="-10"/>
        </w:rPr>
        <w:object w:dxaOrig="1660" w:dyaOrig="320">
          <v:shape id="_x0000_i1029" type="#_x0000_t75" style="width:83.25pt;height:15.75pt" o:ole="">
            <v:imagedata r:id="rId15" o:title=""/>
          </v:shape>
          <o:OLEObject Type="Embed" ProgID="Equation.3" ShapeID="_x0000_i1029" DrawAspect="Content" ObjectID="_1595067376" r:id="rId16"/>
        </w:object>
      </w:r>
      <w:r>
        <w:t>is complete.</w:t>
      </w:r>
    </w:p>
    <w:p w:rsidR="0025567F" w:rsidRDefault="0025567F" w:rsidP="00D36F38">
      <w:pPr>
        <w:spacing w:line="276" w:lineRule="auto"/>
      </w:pPr>
      <w:r>
        <w:t>4.</w:t>
      </w:r>
      <w:r w:rsidR="00D36F38">
        <w:tab/>
      </w:r>
      <w:r>
        <w:t xml:space="preserve"> a. State and prove the sufficient part of generalized </w:t>
      </w:r>
      <w:proofErr w:type="spellStart"/>
      <w:r>
        <w:t>Neymann</w:t>
      </w:r>
      <w:proofErr w:type="spellEnd"/>
      <w:r>
        <w:t xml:space="preserve"> Pearson Lemma.</w:t>
      </w:r>
    </w:p>
    <w:p w:rsidR="00705999" w:rsidRDefault="00D36F38" w:rsidP="00D36F38">
      <w:pPr>
        <w:spacing w:line="276" w:lineRule="auto"/>
      </w:pPr>
      <w:r>
        <w:tab/>
      </w:r>
      <w:r w:rsidR="0025567F">
        <w:t xml:space="preserve"> b. Let </w:t>
      </w:r>
      <w:r w:rsidR="0025567F" w:rsidRPr="0025567F">
        <w:rPr>
          <w:position w:val="-12"/>
        </w:rPr>
        <w:object w:dxaOrig="1260" w:dyaOrig="360">
          <v:shape id="_x0000_i1030" type="#_x0000_t75" style="width:63pt;height:18pt" o:ole="">
            <v:imagedata r:id="rId17" o:title=""/>
          </v:shape>
          <o:OLEObject Type="Embed" ProgID="Equation.3" ShapeID="_x0000_i1030" DrawAspect="Content" ObjectID="_1595067377" r:id="rId18"/>
        </w:object>
      </w:r>
      <w:r w:rsidR="00705999">
        <w:t xml:space="preserve">be </w:t>
      </w:r>
      <w:proofErr w:type="spellStart"/>
      <w:r w:rsidR="00705999">
        <w:t>iid</w:t>
      </w:r>
      <w:r w:rsidR="0025567F" w:rsidRPr="0025567F">
        <w:t>random</w:t>
      </w:r>
      <w:proofErr w:type="spellEnd"/>
      <w:r w:rsidR="0025567F" w:rsidRPr="0025567F">
        <w:t xml:space="preserve"> sample from </w:t>
      </w:r>
      <w:r w:rsidR="0025567F" w:rsidRPr="0025567F">
        <w:rPr>
          <w:position w:val="-10"/>
        </w:rPr>
        <w:object w:dxaOrig="2280" w:dyaOrig="360">
          <v:shape id="_x0000_i1031" type="#_x0000_t75" style="width:114pt;height:18pt" o:ole="">
            <v:imagedata r:id="rId19" o:title=""/>
          </v:shape>
          <o:OLEObject Type="Embed" ProgID="Equation.3" ShapeID="_x0000_i1031" DrawAspect="Content" ObjectID="_1595067378" r:id="rId20"/>
        </w:object>
      </w:r>
      <w:r w:rsidR="0025567F" w:rsidRPr="0025567F">
        <w:t>.</w:t>
      </w:r>
      <w:r w:rsidR="00705999">
        <w:t>Find UMPT</w:t>
      </w:r>
    </w:p>
    <w:p w:rsidR="00043C61" w:rsidRDefault="004A60F4" w:rsidP="00D36F38">
      <w:pPr>
        <w:spacing w:line="276" w:lineRule="auto"/>
      </w:pPr>
      <w:r>
        <w:t xml:space="preserve">             </w:t>
      </w:r>
      <w:proofErr w:type="gramStart"/>
      <w:r w:rsidR="00705999">
        <w:t>for</w:t>
      </w:r>
      <w:proofErr w:type="gramEnd"/>
      <w:r w:rsidR="00705999">
        <w:t xml:space="preserve"> testing </w:t>
      </w:r>
      <w:r w:rsidR="00705999" w:rsidRPr="00705999">
        <w:rPr>
          <w:position w:val="-12"/>
        </w:rPr>
        <w:object w:dxaOrig="2360" w:dyaOrig="360">
          <v:shape id="_x0000_i1032" type="#_x0000_t75" style="width:117.75pt;height:18pt" o:ole="">
            <v:imagedata r:id="rId21" o:title=""/>
          </v:shape>
          <o:OLEObject Type="Embed" ProgID="Equation.3" ShapeID="_x0000_i1032" DrawAspect="Content" ObjectID="_1595067379" r:id="rId22"/>
        </w:object>
      </w:r>
      <w:r w:rsidR="00705999">
        <w:t xml:space="preserve"> against </w:t>
      </w:r>
      <w:r w:rsidR="00705999" w:rsidRPr="00705999">
        <w:rPr>
          <w:position w:val="-12"/>
        </w:rPr>
        <w:object w:dxaOrig="1620" w:dyaOrig="360">
          <v:shape id="_x0000_i1033" type="#_x0000_t75" style="width:81pt;height:18pt" o:ole="">
            <v:imagedata r:id="rId23" o:title=""/>
          </v:shape>
          <o:OLEObject Type="Embed" ProgID="Equation.3" ShapeID="_x0000_i1033" DrawAspect="Content" ObjectID="_1595067380" r:id="rId24"/>
        </w:object>
      </w:r>
      <w:r w:rsidR="00705999">
        <w:t>.</w:t>
      </w:r>
    </w:p>
    <w:p w:rsidR="00705999" w:rsidRDefault="00705999" w:rsidP="00D36F38">
      <w:pPr>
        <w:spacing w:line="276" w:lineRule="auto"/>
      </w:pPr>
      <w:r>
        <w:t xml:space="preserve">5. </w:t>
      </w:r>
      <w:r w:rsidR="00D36F38">
        <w:tab/>
      </w:r>
      <w:r>
        <w:t xml:space="preserve">a. Write short notes on (i) </w:t>
      </w:r>
      <w:proofErr w:type="gramStart"/>
      <w:r>
        <w:t>Locally</w:t>
      </w:r>
      <w:proofErr w:type="gramEnd"/>
      <w:r>
        <w:t xml:space="preserve"> most powerful test. (ii) Similar test.</w:t>
      </w:r>
    </w:p>
    <w:p w:rsidR="00705999" w:rsidRDefault="00D36F38" w:rsidP="00D36F38">
      <w:pPr>
        <w:spacing w:line="276" w:lineRule="auto"/>
      </w:pPr>
      <w:r>
        <w:tab/>
      </w:r>
      <w:r w:rsidR="00705999">
        <w:t xml:space="preserve"> b. </w:t>
      </w:r>
      <w:proofErr w:type="gramStart"/>
      <w:r w:rsidR="00705999">
        <w:t xml:space="preserve">Let </w:t>
      </w:r>
      <w:proofErr w:type="gramEnd"/>
      <w:r w:rsidR="00705999" w:rsidRPr="00705999">
        <w:rPr>
          <w:position w:val="-10"/>
        </w:rPr>
        <w:object w:dxaOrig="2180" w:dyaOrig="320">
          <v:shape id="_x0000_i1034" type="#_x0000_t75" style="width:108.75pt;height:15.75pt" o:ole="">
            <v:imagedata r:id="rId25" o:title=""/>
          </v:shape>
          <o:OLEObject Type="Embed" ProgID="Equation.3" ShapeID="_x0000_i1034" DrawAspect="Content" ObjectID="_1595067381" r:id="rId26"/>
        </w:object>
      </w:r>
      <w:r w:rsidR="00705999">
        <w:t xml:space="preserve">. Derive UMP test of size </w:t>
      </w:r>
      <w:r w:rsidR="00705999" w:rsidRPr="00705999">
        <w:rPr>
          <w:position w:val="-6"/>
        </w:rPr>
        <w:object w:dxaOrig="240" w:dyaOrig="220">
          <v:shape id="_x0000_i1035" type="#_x0000_t75" style="width:12pt;height:11.25pt" o:ole="">
            <v:imagedata r:id="rId27" o:title=""/>
          </v:shape>
          <o:OLEObject Type="Embed" ProgID="Equation.3" ShapeID="_x0000_i1035" DrawAspect="Content" ObjectID="_1595067382" r:id="rId28"/>
        </w:object>
      </w:r>
      <w:r w:rsidR="00705999">
        <w:t xml:space="preserve">=0.05 for testing </w:t>
      </w:r>
    </w:p>
    <w:p w:rsidR="00705999" w:rsidRDefault="00C55417" w:rsidP="00D36F38">
      <w:pPr>
        <w:spacing w:line="276" w:lineRule="auto"/>
        <w:ind w:firstLine="709"/>
      </w:pPr>
      <w:r w:rsidRPr="00705999">
        <w:rPr>
          <w:position w:val="-12"/>
        </w:rPr>
        <w:object w:dxaOrig="1340" w:dyaOrig="360">
          <v:shape id="_x0000_i1036" type="#_x0000_t75" style="width:66.75pt;height:18pt" o:ole="">
            <v:imagedata r:id="rId29" o:title=""/>
          </v:shape>
          <o:OLEObject Type="Embed" ProgID="Equation.3" ShapeID="_x0000_i1036" DrawAspect="Content" ObjectID="_1595067383" r:id="rId30"/>
        </w:object>
      </w:r>
      <w:proofErr w:type="gramStart"/>
      <w:r w:rsidR="00705999">
        <w:t>against</w:t>
      </w:r>
      <w:proofErr w:type="gramEnd"/>
      <w:r w:rsidRPr="00C55417">
        <w:rPr>
          <w:position w:val="-10"/>
        </w:rPr>
        <w:object w:dxaOrig="1320" w:dyaOrig="340">
          <v:shape id="_x0000_i1037" type="#_x0000_t75" style="width:66pt;height:17.25pt" o:ole="">
            <v:imagedata r:id="rId31" o:title=""/>
          </v:shape>
          <o:OLEObject Type="Embed" ProgID="Equation.3" ShapeID="_x0000_i1037" DrawAspect="Content" ObjectID="_1595067384" r:id="rId32"/>
        </w:object>
      </w:r>
    </w:p>
    <w:p w:rsidR="00C55417" w:rsidRDefault="00C55417" w:rsidP="00D36F38">
      <w:pPr>
        <w:spacing w:line="276" w:lineRule="auto"/>
      </w:pPr>
      <w:r>
        <w:t xml:space="preserve">6. </w:t>
      </w:r>
      <w:r w:rsidR="00D36F38">
        <w:tab/>
      </w:r>
      <w:r>
        <w:t xml:space="preserve">a. Construct UMPT of level </w:t>
      </w:r>
      <w:r w:rsidRPr="00C55417">
        <w:rPr>
          <w:position w:val="-6"/>
        </w:rPr>
        <w:object w:dxaOrig="240" w:dyaOrig="220">
          <v:shape id="_x0000_i1038" type="#_x0000_t75" style="width:12pt;height:11.25pt" o:ole="">
            <v:imagedata r:id="rId33" o:title=""/>
          </v:shape>
          <o:OLEObject Type="Embed" ProgID="Equation.3" ShapeID="_x0000_i1038" DrawAspect="Content" ObjectID="_1595067385" r:id="rId34"/>
        </w:object>
      </w:r>
      <w:r>
        <w:t xml:space="preserve"> for testing </w:t>
      </w:r>
      <w:r w:rsidRPr="00C55417">
        <w:rPr>
          <w:position w:val="-12"/>
        </w:rPr>
        <w:object w:dxaOrig="2200" w:dyaOrig="360">
          <v:shape id="_x0000_i1039" type="#_x0000_t75" style="width:110.25pt;height:18pt" o:ole="">
            <v:imagedata r:id="rId35" o:title=""/>
          </v:shape>
          <o:OLEObject Type="Embed" ProgID="Equation.3" ShapeID="_x0000_i1039" DrawAspect="Content" ObjectID="_1595067386" r:id="rId36"/>
        </w:object>
      </w:r>
      <w:r>
        <w:t xml:space="preserve"> against </w:t>
      </w:r>
    </w:p>
    <w:p w:rsidR="00C55417" w:rsidRDefault="00C55417" w:rsidP="00D36F38">
      <w:pPr>
        <w:spacing w:line="276" w:lineRule="auto"/>
        <w:ind w:firstLine="709"/>
      </w:pPr>
      <w:r w:rsidRPr="00C55417">
        <w:rPr>
          <w:position w:val="-10"/>
        </w:rPr>
        <w:object w:dxaOrig="1520" w:dyaOrig="340">
          <v:shape id="_x0000_i1040" type="#_x0000_t75" style="width:75.75pt;height:17.25pt" o:ole="">
            <v:imagedata r:id="rId37" o:title=""/>
          </v:shape>
          <o:OLEObject Type="Embed" ProgID="Equation.3" ShapeID="_x0000_i1040" DrawAspect="Content" ObjectID="_1595067387" r:id="rId38"/>
        </w:object>
      </w:r>
      <w:r>
        <w:t xml:space="preserve">, when a random sample of size n is drawn from one parameter </w:t>
      </w:r>
    </w:p>
    <w:p w:rsidR="00C55417" w:rsidRDefault="00C55417" w:rsidP="00D36F38">
      <w:pPr>
        <w:spacing w:line="276" w:lineRule="auto"/>
        <w:ind w:firstLine="709"/>
      </w:pPr>
      <w:proofErr w:type="gramStart"/>
      <w:r>
        <w:t>exponential</w:t>
      </w:r>
      <w:proofErr w:type="gramEnd"/>
      <w:r>
        <w:t xml:space="preserve"> family.</w:t>
      </w:r>
    </w:p>
    <w:p w:rsidR="00C55417" w:rsidRDefault="00D36F38" w:rsidP="00D36F38">
      <w:pPr>
        <w:spacing w:line="276" w:lineRule="auto"/>
      </w:pPr>
      <w:r>
        <w:tab/>
      </w:r>
      <w:r w:rsidR="00C55417">
        <w:t xml:space="preserve"> b. Let </w:t>
      </w:r>
      <w:r w:rsidR="00C55417" w:rsidRPr="00C55417">
        <w:rPr>
          <w:position w:val="-12"/>
        </w:rPr>
        <w:object w:dxaOrig="1260" w:dyaOrig="360">
          <v:shape id="_x0000_i1041" type="#_x0000_t75" style="width:63pt;height:18pt" o:ole="">
            <v:imagedata r:id="rId39" o:title=""/>
          </v:shape>
          <o:OLEObject Type="Embed" ProgID="Equation.3" ShapeID="_x0000_i1041" DrawAspect="Content" ObjectID="_1595067388" r:id="rId40"/>
        </w:object>
      </w:r>
      <w:r w:rsidR="00C55417" w:rsidRPr="00C55417">
        <w:t xml:space="preserve"> be a random sample </w:t>
      </w:r>
      <w:proofErr w:type="gramStart"/>
      <w:r w:rsidR="00C55417" w:rsidRPr="00C55417">
        <w:t xml:space="preserve">from </w:t>
      </w:r>
      <w:proofErr w:type="gramEnd"/>
      <w:r w:rsidR="00C55417" w:rsidRPr="00C55417">
        <w:rPr>
          <w:position w:val="-10"/>
        </w:rPr>
        <w:object w:dxaOrig="1180" w:dyaOrig="320">
          <v:shape id="_x0000_i1042" type="#_x0000_t75" style="width:59.25pt;height:15.75pt" o:ole="">
            <v:imagedata r:id="rId41" o:title=""/>
          </v:shape>
          <o:OLEObject Type="Embed" ProgID="Equation.3" ShapeID="_x0000_i1042" DrawAspect="Content" ObjectID="_1595067389" r:id="rId42"/>
        </w:object>
      </w:r>
      <w:r w:rsidR="00C55417" w:rsidRPr="00C55417">
        <w:t>.</w:t>
      </w:r>
      <w:r w:rsidR="00C55417">
        <w:t xml:space="preserve"> Find UMP unbiased</w:t>
      </w:r>
    </w:p>
    <w:p w:rsidR="004D4E44" w:rsidRDefault="00C55417" w:rsidP="00D36F38">
      <w:pPr>
        <w:spacing w:line="276" w:lineRule="auto"/>
        <w:ind w:firstLine="709"/>
      </w:pPr>
      <w:proofErr w:type="gramStart"/>
      <w:r>
        <w:t>size</w:t>
      </w:r>
      <w:proofErr w:type="gramEnd"/>
      <w:r w:rsidRPr="00C55417">
        <w:rPr>
          <w:position w:val="-6"/>
        </w:rPr>
        <w:object w:dxaOrig="240" w:dyaOrig="220">
          <v:shape id="_x0000_i1043" type="#_x0000_t75" style="width:12pt;height:11.25pt" o:ole="">
            <v:imagedata r:id="rId43" o:title=""/>
          </v:shape>
          <o:OLEObject Type="Embed" ProgID="Equation.3" ShapeID="_x0000_i1043" DrawAspect="Content" ObjectID="_1595067390" r:id="rId44"/>
        </w:object>
      </w:r>
      <w:r>
        <w:t xml:space="preserve"> test for </w:t>
      </w:r>
      <w:r w:rsidR="004D4E44" w:rsidRPr="00C55417">
        <w:rPr>
          <w:position w:val="-12"/>
        </w:rPr>
        <w:object w:dxaOrig="1140" w:dyaOrig="360">
          <v:shape id="_x0000_i1044" type="#_x0000_t75" style="width:57pt;height:18pt" o:ole="">
            <v:imagedata r:id="rId45" o:title=""/>
          </v:shape>
          <o:OLEObject Type="Embed" ProgID="Equation.3" ShapeID="_x0000_i1044" DrawAspect="Content" ObjectID="_1595067391" r:id="rId46"/>
        </w:object>
      </w:r>
      <w:r w:rsidRPr="00C55417">
        <w:t xml:space="preserve"> against </w:t>
      </w:r>
      <w:r w:rsidR="00034295" w:rsidRPr="00C55417">
        <w:rPr>
          <w:position w:val="-12"/>
        </w:rPr>
        <w:object w:dxaOrig="1120" w:dyaOrig="360">
          <v:shape id="_x0000_i1045" type="#_x0000_t75" style="width:56.25pt;height:18pt" o:ole="">
            <v:imagedata r:id="rId47" o:title=""/>
          </v:shape>
          <o:OLEObject Type="Embed" ProgID="Equation.3" ShapeID="_x0000_i1045" DrawAspect="Content" ObjectID="_1595067392" r:id="rId48"/>
        </w:object>
      </w:r>
      <w:r w:rsidR="004D4E44">
        <w:t>.</w:t>
      </w:r>
    </w:p>
    <w:p w:rsidR="00CF629A" w:rsidRDefault="004D4E44" w:rsidP="00D36F38">
      <w:pPr>
        <w:spacing w:line="276" w:lineRule="auto"/>
      </w:pPr>
      <w:r>
        <w:t xml:space="preserve">7. </w:t>
      </w:r>
      <w:r w:rsidR="00D36F38">
        <w:tab/>
      </w:r>
      <w:r>
        <w:t xml:space="preserve">a. </w:t>
      </w:r>
      <w:r w:rsidR="00CF629A">
        <w:t xml:space="preserve">Explain Siegel </w:t>
      </w:r>
      <w:proofErr w:type="spellStart"/>
      <w:r w:rsidR="00CF629A">
        <w:t>Tukey</w:t>
      </w:r>
      <w:proofErr w:type="spellEnd"/>
      <w:r w:rsidR="00CF629A">
        <w:t xml:space="preserve"> test.</w:t>
      </w:r>
    </w:p>
    <w:p w:rsidR="00CF629A" w:rsidRDefault="00FD2B72" w:rsidP="00D36F38">
      <w:r>
        <w:t xml:space="preserve">           </w:t>
      </w:r>
      <w:r w:rsidR="00CF629A">
        <w:t xml:space="preserve"> b. </w:t>
      </w:r>
      <w:r w:rsidR="00CF629A" w:rsidRPr="00CF629A">
        <w:t xml:space="preserve">Two potential suppliers of </w:t>
      </w:r>
      <w:proofErr w:type="spellStart"/>
      <w:r w:rsidR="00CF629A" w:rsidRPr="00CF629A">
        <w:t>streetlighting</w:t>
      </w:r>
      <w:proofErr w:type="spellEnd"/>
      <w:r w:rsidR="00CF629A" w:rsidRPr="00CF629A">
        <w:t xml:space="preserve"> equipment, A and B, presented their</w:t>
      </w:r>
    </w:p>
    <w:p w:rsidR="00CF629A" w:rsidRDefault="00FD2B72" w:rsidP="00D36F38">
      <w:r>
        <w:t xml:space="preserve">            </w:t>
      </w:r>
      <w:proofErr w:type="gramStart"/>
      <w:r w:rsidR="00CF629A" w:rsidRPr="00CF629A">
        <w:t>bids</w:t>
      </w:r>
      <w:proofErr w:type="gramEnd"/>
      <w:r w:rsidR="00CF629A" w:rsidRPr="00CF629A">
        <w:t xml:space="preserve"> to the city manager along with the following data as a random sample of</w:t>
      </w:r>
    </w:p>
    <w:p w:rsidR="00CF629A" w:rsidRPr="00CF629A" w:rsidRDefault="00CF629A" w:rsidP="00D36F38">
      <w:pPr>
        <w:ind w:firstLine="709"/>
      </w:pPr>
      <w:proofErr w:type="gramStart"/>
      <w:r w:rsidRPr="00CF629A">
        <w:t>life</w:t>
      </w:r>
      <w:proofErr w:type="gramEnd"/>
      <w:r w:rsidRPr="00CF629A">
        <w:t xml:space="preserve"> length in months.</w:t>
      </w:r>
    </w:p>
    <w:p w:rsidR="00CF629A" w:rsidRPr="00CF629A" w:rsidRDefault="00CF629A" w:rsidP="00D36F38">
      <w:pPr>
        <w:ind w:firstLine="709"/>
      </w:pPr>
      <w:r w:rsidRPr="00CF629A">
        <w:t>A: 35, 66, 58, 83, 71</w:t>
      </w:r>
    </w:p>
    <w:p w:rsidR="00CF629A" w:rsidRPr="00CF629A" w:rsidRDefault="00CF629A" w:rsidP="00D36F38">
      <w:pPr>
        <w:ind w:left="709"/>
      </w:pPr>
      <w:r w:rsidRPr="00CF629A">
        <w:t>B: 46, 56, 60, 49</w:t>
      </w:r>
    </w:p>
    <w:p w:rsidR="00CF629A" w:rsidRDefault="00CF629A" w:rsidP="00D36F38">
      <w:pPr>
        <w:spacing w:line="276" w:lineRule="auto"/>
        <w:ind w:firstLine="709"/>
      </w:pPr>
      <w:r w:rsidRPr="00CF629A">
        <w:t>Test whether the life length of suppliers A and B have equal variability</w:t>
      </w:r>
      <w:r>
        <w:t>.</w:t>
      </w:r>
    </w:p>
    <w:p w:rsidR="00CF629A" w:rsidRDefault="00CF629A" w:rsidP="00D36F38">
      <w:pPr>
        <w:spacing w:line="276" w:lineRule="auto"/>
      </w:pPr>
      <w:r>
        <w:t>8.</w:t>
      </w:r>
      <w:r w:rsidR="001D013F">
        <w:tab/>
      </w:r>
      <w:r>
        <w:t>a. Explain Friedman test for two way analysis of variance by ranks.</w:t>
      </w:r>
    </w:p>
    <w:p w:rsidR="00B83D22" w:rsidRDefault="00CF629A" w:rsidP="00993028">
      <w:pPr>
        <w:spacing w:line="276" w:lineRule="auto"/>
        <w:ind w:left="705"/>
      </w:pPr>
      <w:r>
        <w:t xml:space="preserve">b. </w:t>
      </w:r>
      <w:r w:rsidR="00B83D22" w:rsidRPr="00B83D22">
        <w:t xml:space="preserve">An ongoing problem on college campuses is the instructor evaluation form. Toaid in </w:t>
      </w:r>
      <w:r w:rsidR="00993028">
        <w:br/>
      </w:r>
      <w:r w:rsidR="00B83D22" w:rsidRPr="00B83D22">
        <w:t xml:space="preserve">the interpretation of the results of such evaluations, a study was made to determine </w:t>
      </w:r>
      <w:r w:rsidR="00993028">
        <w:br/>
      </w:r>
      <w:r w:rsidR="00B83D22" w:rsidRPr="00B83D22">
        <w:t xml:space="preserve">whether any relationship exists between the stage of a student’sacademiccareer and </w:t>
      </w:r>
      <w:r w:rsidR="00993028">
        <w:br/>
      </w:r>
      <w:r w:rsidR="00B83D22" w:rsidRPr="00B83D22">
        <w:t xml:space="preserve">his attitude with respect to whether the academic work load in his courses was lighter </w:t>
      </w:r>
      <w:r w:rsidR="00B83D22" w:rsidRPr="00B83D22">
        <w:lastRenderedPageBreak/>
        <w:t>than it should be, at the appropriate level, or heavier than itshould be. A stratified random sample yielded the following results:</w:t>
      </w:r>
    </w:p>
    <w:tbl>
      <w:tblPr>
        <w:tblStyle w:val="TableGrid"/>
        <w:tblW w:w="0" w:type="auto"/>
        <w:tblInd w:w="720" w:type="dxa"/>
        <w:tblLook w:val="04A0"/>
      </w:tblPr>
      <w:tblGrid>
        <w:gridCol w:w="4852"/>
        <w:gridCol w:w="1386"/>
        <w:gridCol w:w="897"/>
        <w:gridCol w:w="883"/>
      </w:tblGrid>
      <w:tr w:rsidR="002937E6" w:rsidTr="00BD240A">
        <w:tc>
          <w:tcPr>
            <w:tcW w:w="0" w:type="auto"/>
          </w:tcPr>
          <w:p w:rsidR="002937E6" w:rsidRDefault="002937E6" w:rsidP="00D36F38">
            <w:pPr>
              <w:spacing w:line="276" w:lineRule="auto"/>
            </w:pPr>
          </w:p>
        </w:tc>
        <w:tc>
          <w:tcPr>
            <w:tcW w:w="0" w:type="auto"/>
          </w:tcPr>
          <w:p w:rsidR="002937E6" w:rsidRDefault="002937E6" w:rsidP="00D36F38">
            <w:pPr>
              <w:spacing w:line="276" w:lineRule="auto"/>
            </w:pPr>
            <w:r w:rsidRPr="002937E6">
              <w:t>Sophomore</w:t>
            </w:r>
          </w:p>
        </w:tc>
        <w:tc>
          <w:tcPr>
            <w:tcW w:w="0" w:type="auto"/>
          </w:tcPr>
          <w:p w:rsidR="002937E6" w:rsidRDefault="002937E6" w:rsidP="00D36F38">
            <w:pPr>
              <w:spacing w:line="276" w:lineRule="auto"/>
            </w:pPr>
            <w:r w:rsidRPr="002937E6">
              <w:t>Junior</w:t>
            </w:r>
          </w:p>
        </w:tc>
        <w:tc>
          <w:tcPr>
            <w:tcW w:w="0" w:type="auto"/>
          </w:tcPr>
          <w:p w:rsidR="002937E6" w:rsidRPr="002937E6" w:rsidRDefault="002937E6" w:rsidP="00D36F38">
            <w:pPr>
              <w:spacing w:line="276" w:lineRule="auto"/>
            </w:pPr>
            <w:r w:rsidRPr="002937E6">
              <w:t>Senior</w:t>
            </w:r>
          </w:p>
        </w:tc>
      </w:tr>
      <w:tr w:rsidR="002937E6" w:rsidTr="00BD240A">
        <w:tc>
          <w:tcPr>
            <w:tcW w:w="0" w:type="auto"/>
          </w:tcPr>
          <w:p w:rsidR="002937E6" w:rsidRPr="002937E6" w:rsidRDefault="002937E6" w:rsidP="00D36F38">
            <w:r w:rsidRPr="002937E6">
              <w:t>Believe work load is lighter than it should be</w:t>
            </w:r>
          </w:p>
        </w:tc>
        <w:tc>
          <w:tcPr>
            <w:tcW w:w="0" w:type="auto"/>
          </w:tcPr>
          <w:p w:rsidR="002937E6" w:rsidRPr="002937E6" w:rsidRDefault="002937E6" w:rsidP="00D36F38">
            <w:r>
              <w:t xml:space="preserve">5 </w:t>
            </w:r>
          </w:p>
        </w:tc>
        <w:tc>
          <w:tcPr>
            <w:tcW w:w="0" w:type="auto"/>
          </w:tcPr>
          <w:p w:rsidR="002937E6" w:rsidRPr="002937E6" w:rsidRDefault="002937E6" w:rsidP="00D36F38">
            <w:r>
              <w:t xml:space="preserve">8 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>11</w:t>
            </w:r>
          </w:p>
        </w:tc>
      </w:tr>
      <w:tr w:rsidR="002937E6" w:rsidTr="00BD240A">
        <w:tc>
          <w:tcPr>
            <w:tcW w:w="0" w:type="auto"/>
          </w:tcPr>
          <w:p w:rsidR="002937E6" w:rsidRPr="002937E6" w:rsidRDefault="002937E6" w:rsidP="00D36F38">
            <w:r w:rsidRPr="002937E6">
              <w:t>Believe work load is at the appropriate level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>30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 xml:space="preserve">35 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>40</w:t>
            </w:r>
          </w:p>
        </w:tc>
      </w:tr>
      <w:tr w:rsidR="002937E6" w:rsidTr="00BD240A">
        <w:tc>
          <w:tcPr>
            <w:tcW w:w="0" w:type="auto"/>
          </w:tcPr>
          <w:p w:rsidR="002937E6" w:rsidRPr="002937E6" w:rsidRDefault="002937E6" w:rsidP="00D36F38">
            <w:r w:rsidRPr="002937E6">
              <w:t>Believe work load is heavier than it should be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 xml:space="preserve">25 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 xml:space="preserve">17 </w:t>
            </w:r>
          </w:p>
        </w:tc>
        <w:tc>
          <w:tcPr>
            <w:tcW w:w="0" w:type="auto"/>
          </w:tcPr>
          <w:p w:rsidR="002937E6" w:rsidRPr="002937E6" w:rsidRDefault="002937E6" w:rsidP="00D36F38">
            <w:r w:rsidRPr="002937E6">
              <w:t xml:space="preserve"> 9</w:t>
            </w:r>
          </w:p>
        </w:tc>
      </w:tr>
    </w:tbl>
    <w:p w:rsidR="00B83D22" w:rsidRDefault="00B83D22" w:rsidP="00D36F38">
      <w:pPr>
        <w:spacing w:line="276" w:lineRule="auto"/>
      </w:pPr>
    </w:p>
    <w:p w:rsidR="00B83D22" w:rsidRDefault="00B83D22" w:rsidP="00D36F38">
      <w:pPr>
        <w:spacing w:line="276" w:lineRule="auto"/>
        <w:ind w:firstLine="709"/>
      </w:pPr>
      <w:r w:rsidRPr="00B83D22">
        <w:t xml:space="preserve">(a) Test the null hypothesis that there is no association between the stage of a </w:t>
      </w:r>
    </w:p>
    <w:p w:rsidR="00B83D22" w:rsidRDefault="00B83D22" w:rsidP="00D36F38">
      <w:pPr>
        <w:spacing w:line="276" w:lineRule="auto"/>
        <w:ind w:firstLine="709"/>
      </w:pPr>
      <w:proofErr w:type="gramStart"/>
      <w:r w:rsidRPr="00B83D22">
        <w:t>student’s</w:t>
      </w:r>
      <w:proofErr w:type="gramEnd"/>
      <w:r w:rsidRPr="00B83D22">
        <w:t xml:space="preserve"> program and his attitude with respect to the appropriateness of the</w:t>
      </w:r>
    </w:p>
    <w:p w:rsidR="00B83D22" w:rsidRDefault="00B83D22" w:rsidP="00D36F38">
      <w:pPr>
        <w:spacing w:line="276" w:lineRule="auto"/>
        <w:ind w:firstLine="709"/>
      </w:pPr>
      <w:proofErr w:type="gramStart"/>
      <w:r w:rsidRPr="00B83D22">
        <w:t>academ</w:t>
      </w:r>
      <w:r>
        <w:t>ic</w:t>
      </w:r>
      <w:proofErr w:type="gramEnd"/>
      <w:r>
        <w:t xml:space="preserve"> work load in his courses. </w:t>
      </w:r>
    </w:p>
    <w:p w:rsidR="00C55417" w:rsidRDefault="00B83D22" w:rsidP="00D36F38">
      <w:pPr>
        <w:spacing w:line="276" w:lineRule="auto"/>
        <w:ind w:firstLine="709"/>
      </w:pPr>
      <w:r>
        <w:t>(b)</w:t>
      </w:r>
      <w:r w:rsidRPr="00B83D22">
        <w:t xml:space="preserve"> Measure the degree of association.</w:t>
      </w:r>
    </w:p>
    <w:p w:rsidR="005A51B0" w:rsidRDefault="005A51B0" w:rsidP="00D36F38">
      <w:pPr>
        <w:spacing w:line="276" w:lineRule="auto"/>
        <w:ind w:firstLine="709"/>
      </w:pPr>
    </w:p>
    <w:p w:rsidR="005A51B0" w:rsidRDefault="005A51B0" w:rsidP="00D36F38">
      <w:pPr>
        <w:spacing w:line="276" w:lineRule="auto"/>
        <w:ind w:firstLine="709"/>
      </w:pPr>
    </w:p>
    <w:p w:rsidR="005A51B0" w:rsidRDefault="005A51B0" w:rsidP="00D36F38">
      <w:pPr>
        <w:spacing w:line="276" w:lineRule="auto"/>
        <w:ind w:firstLine="709"/>
        <w:rPr>
          <w:bCs/>
        </w:rPr>
      </w:pPr>
      <w:r>
        <w:t xml:space="preserve">                                                              ---------------------</w:t>
      </w:r>
    </w:p>
    <w:p w:rsidR="00195984" w:rsidRDefault="00195984" w:rsidP="00991550">
      <w:pPr>
        <w:rPr>
          <w:bCs/>
        </w:rPr>
      </w:pPr>
    </w:p>
    <w:p w:rsidR="00991550" w:rsidRDefault="00991550" w:rsidP="00991550">
      <w:pPr>
        <w:rPr>
          <w:bCs/>
        </w:rPr>
      </w:pPr>
    </w:p>
    <w:p w:rsidR="00991550" w:rsidRDefault="00991550">
      <w:pPr>
        <w:jc w:val="center"/>
        <w:rPr>
          <w:bCs/>
        </w:rPr>
        <w:sectPr w:rsidR="00991550" w:rsidSect="00D36F38">
          <w:headerReference w:type="default" r:id="rId49"/>
          <w:pgSz w:w="11909" w:h="16834"/>
          <w:pgMar w:top="1693" w:right="1134" w:bottom="1134" w:left="1134" w:header="1134" w:footer="0" w:gutter="0"/>
          <w:pgNumType w:start="1"/>
          <w:cols w:space="720"/>
          <w:formProt w:val="0"/>
        </w:sectPr>
      </w:pPr>
    </w:p>
    <w:p w:rsidR="00EC0E80" w:rsidRPr="00195984" w:rsidRDefault="00EC0E80" w:rsidP="00195984"/>
    <w:sectPr w:rsidR="00EC0E80" w:rsidRPr="00195984" w:rsidSect="00195984">
      <w:headerReference w:type="default" r:id="rId50"/>
      <w:type w:val="continuous"/>
      <w:pgSz w:w="11909" w:h="16834"/>
      <w:pgMar w:top="1693" w:right="1134" w:bottom="1134" w:left="1296" w:header="1134" w:footer="0" w:gutter="0"/>
      <w:cols w:space="720"/>
      <w:formProt w:val="0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2A" w:rsidRPr="00195984" w:rsidRDefault="006B222A" w:rsidP="00195984">
      <w:pPr>
        <w:pStyle w:val="Footer"/>
      </w:pPr>
    </w:p>
  </w:endnote>
  <w:endnote w:type="continuationSeparator" w:id="1">
    <w:p w:rsidR="006B222A" w:rsidRPr="00195984" w:rsidRDefault="006B222A" w:rsidP="00195984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2A" w:rsidRPr="00195984" w:rsidRDefault="006B222A" w:rsidP="00195984">
      <w:pPr>
        <w:pStyle w:val="Footer"/>
      </w:pPr>
    </w:p>
  </w:footnote>
  <w:footnote w:type="continuationSeparator" w:id="1">
    <w:p w:rsidR="006B222A" w:rsidRPr="00195984" w:rsidRDefault="006B222A" w:rsidP="00195984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84" w:rsidRPr="00876537" w:rsidRDefault="00195984">
    <w:pPr>
      <w:pStyle w:val="Header"/>
      <w:rPr>
        <w:sz w:val="28"/>
        <w:szCs w:val="28"/>
      </w:rPr>
    </w:pPr>
    <w:r>
      <w:tab/>
    </w:r>
    <w:r>
      <w:tab/>
    </w:r>
    <w:r w:rsidRPr="00876537">
      <w:rPr>
        <w:noProof/>
        <w:sz w:val="28"/>
        <w:szCs w:val="28"/>
      </w:rPr>
      <w:t>13MPST2</w:t>
    </w:r>
    <w:r w:rsidRPr="00876537">
      <w:rPr>
        <w:sz w:val="28"/>
        <w:szCs w:val="2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80" w:rsidRPr="00195984" w:rsidRDefault="00EC0E80" w:rsidP="001959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07EE"/>
    <w:multiLevelType w:val="multilevel"/>
    <w:tmpl w:val="BA060CFE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963A74"/>
    <w:multiLevelType w:val="multilevel"/>
    <w:tmpl w:val="1E22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E80"/>
    <w:rsid w:val="00034295"/>
    <w:rsid w:val="00043C61"/>
    <w:rsid w:val="00195984"/>
    <w:rsid w:val="001D013F"/>
    <w:rsid w:val="00202FF2"/>
    <w:rsid w:val="00205675"/>
    <w:rsid w:val="0025567F"/>
    <w:rsid w:val="002937E6"/>
    <w:rsid w:val="003461E5"/>
    <w:rsid w:val="00460287"/>
    <w:rsid w:val="004A60F4"/>
    <w:rsid w:val="004D4E44"/>
    <w:rsid w:val="004F2C67"/>
    <w:rsid w:val="005A51B0"/>
    <w:rsid w:val="006920AE"/>
    <w:rsid w:val="006A19BB"/>
    <w:rsid w:val="006B222A"/>
    <w:rsid w:val="006D43B3"/>
    <w:rsid w:val="00705999"/>
    <w:rsid w:val="00765E85"/>
    <w:rsid w:val="007851B8"/>
    <w:rsid w:val="00876537"/>
    <w:rsid w:val="00991550"/>
    <w:rsid w:val="00993028"/>
    <w:rsid w:val="00B83D22"/>
    <w:rsid w:val="00C55417"/>
    <w:rsid w:val="00CF629A"/>
    <w:rsid w:val="00D36F38"/>
    <w:rsid w:val="00D43F62"/>
    <w:rsid w:val="00DC729C"/>
    <w:rsid w:val="00E06DD1"/>
    <w:rsid w:val="00E12297"/>
    <w:rsid w:val="00EC0E80"/>
    <w:rsid w:val="00F63706"/>
    <w:rsid w:val="00FD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87"/>
    <w:pPr>
      <w:widowControl w:val="0"/>
    </w:pPr>
    <w:rPr>
      <w:rFonts w:ascii="Times New Roman" w:hAnsi="Times New Roman"/>
      <w:b/>
    </w:rPr>
  </w:style>
  <w:style w:type="paragraph" w:styleId="Heading1">
    <w:name w:val="heading 1"/>
    <w:basedOn w:val="Heading"/>
    <w:next w:val="BodyText"/>
    <w:qFormat/>
    <w:rsid w:val="00460287"/>
    <w:pPr>
      <w:numPr>
        <w:numId w:val="1"/>
      </w:numPr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460287"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460287"/>
    <w:pPr>
      <w:numPr>
        <w:ilvl w:val="2"/>
        <w:numId w:val="1"/>
      </w:numPr>
      <w:spacing w:before="140"/>
      <w:outlineLvl w:val="2"/>
    </w:pPr>
    <w:rPr>
      <w:bCs/>
    </w:rPr>
  </w:style>
  <w:style w:type="paragraph" w:styleId="Heading4">
    <w:name w:val="heading 4"/>
    <w:basedOn w:val="Heading"/>
    <w:next w:val="BodyText"/>
    <w:qFormat/>
    <w:rsid w:val="00460287"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rsid w:val="00460287"/>
    <w:pPr>
      <w:numPr>
        <w:ilvl w:val="4"/>
        <w:numId w:val="1"/>
      </w:numPr>
      <w:spacing w:before="120" w:after="60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rsid w:val="00460287"/>
    <w:pPr>
      <w:numPr>
        <w:ilvl w:val="5"/>
        <w:numId w:val="1"/>
      </w:numPr>
      <w:spacing w:before="60" w:after="60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rsid w:val="00460287"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460287"/>
  </w:style>
  <w:style w:type="character" w:customStyle="1" w:styleId="Bullets">
    <w:name w:val="Bullets"/>
    <w:qFormat/>
    <w:rsid w:val="00460287"/>
    <w:rPr>
      <w:rFonts w:ascii="OpenSymbol" w:eastAsia="OpenSymbol" w:hAnsi="OpenSymbol" w:cs="OpenSymbol"/>
    </w:rPr>
  </w:style>
  <w:style w:type="character" w:customStyle="1" w:styleId="SourceText">
    <w:name w:val="Source Text"/>
    <w:qFormat/>
    <w:rsid w:val="00460287"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qFormat/>
    <w:rsid w:val="0046028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460287"/>
    <w:pPr>
      <w:spacing w:after="140" w:line="288" w:lineRule="auto"/>
    </w:pPr>
  </w:style>
  <w:style w:type="paragraph" w:styleId="List">
    <w:name w:val="List"/>
    <w:basedOn w:val="BodyText"/>
    <w:rsid w:val="00460287"/>
  </w:style>
  <w:style w:type="paragraph" w:styleId="Caption">
    <w:name w:val="caption"/>
    <w:basedOn w:val="Normal"/>
    <w:qFormat/>
    <w:rsid w:val="004602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60287"/>
    <w:pPr>
      <w:suppressLineNumbers/>
    </w:pPr>
  </w:style>
  <w:style w:type="paragraph" w:customStyle="1" w:styleId="Quotations">
    <w:name w:val="Quotations"/>
    <w:basedOn w:val="Normal"/>
    <w:qFormat/>
    <w:rsid w:val="00460287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460287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460287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rsid w:val="00460287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Normal"/>
    <w:link w:val="FooterChar"/>
    <w:uiPriority w:val="99"/>
    <w:unhideWhenUsed/>
    <w:rsid w:val="004F2C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F2C67"/>
    <w:rPr>
      <w:rFonts w:ascii="Times New Roman" w:hAnsi="Times New Roman" w:cs="Mangal"/>
      <w:b/>
      <w:szCs w:val="21"/>
    </w:rPr>
  </w:style>
  <w:style w:type="table" w:styleId="TableGrid">
    <w:name w:val="Table Grid"/>
    <w:basedOn w:val="TableNormal"/>
    <w:uiPriority w:val="59"/>
    <w:rsid w:val="00B83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hAnsi="Times New Roman"/>
      <w:b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bCs/>
      <w:i/>
      <w:iCs/>
      <w:sz w:val="27"/>
      <w:szCs w:val="27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spacing w:before="120" w:after="60"/>
      <w:outlineLvl w:val="4"/>
    </w:pPr>
    <w:rPr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spacing w:before="60" w:after="60"/>
      <w:outlineLvl w:val="5"/>
    </w:pPr>
    <w:rPr>
      <w:bCs/>
      <w:i/>
      <w:iCs/>
      <w:sz w:val="24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outlineLvl w:val="6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ourceText">
    <w:name w:val="Source Text"/>
    <w:qFormat/>
    <w:rPr>
      <w:rFonts w:ascii="Liberation Mono" w:eastAsia="NSimSun" w:hAnsi="Liberation Mono" w:cs="Liberation Mon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Normal"/>
    <w:link w:val="FooterChar"/>
    <w:uiPriority w:val="99"/>
    <w:unhideWhenUsed/>
    <w:rsid w:val="004F2C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F2C67"/>
    <w:rPr>
      <w:rFonts w:ascii="Times New Roman" w:hAnsi="Times New Roman" w:cs="Mangal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subject/>
  <dc:creator>admin</dc:creator>
  <dc:description/>
  <cp:lastModifiedBy>con3</cp:lastModifiedBy>
  <cp:revision>28</cp:revision>
  <dcterms:created xsi:type="dcterms:W3CDTF">2018-01-08T06:22:00Z</dcterms:created>
  <dcterms:modified xsi:type="dcterms:W3CDTF">2018-08-06T07:58:00Z</dcterms:modified>
  <dc:language>en-IN</dc:language>
</cp:coreProperties>
</file>