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3F12" w:rsidRPr="005E3F12" w:rsidRDefault="005E3F12" w:rsidP="005E3F12">
      <w:pPr>
        <w:pStyle w:val="NormalWeb"/>
        <w:spacing w:before="0" w:beforeAutospacing="0" w:after="0" w:afterAutospacing="0" w:line="360" w:lineRule="auto"/>
        <w:jc w:val="both"/>
        <w:rPr>
          <w:rStyle w:val="Strong"/>
          <w:rFonts w:eastAsiaTheme="majorEastAsia"/>
          <w:sz w:val="32"/>
          <w:szCs w:val="32"/>
        </w:rPr>
      </w:pPr>
      <w:r w:rsidRPr="005E3F12">
        <w:rPr>
          <w:rStyle w:val="Strong"/>
          <w:rFonts w:eastAsiaTheme="majorEastAsia"/>
          <w:sz w:val="32"/>
          <w:szCs w:val="32"/>
        </w:rPr>
        <w:t>HOW STUDENTS CAN BENEFIT FROM INTELLIGENT CONTENT CREATION THROUGH AI</w:t>
      </w:r>
    </w:p>
    <w:p w:rsidR="005E3F12" w:rsidRDefault="00C062BB" w:rsidP="005E3F12">
      <w:pPr>
        <w:pStyle w:val="NormalWeb"/>
        <w:spacing w:before="0" w:beforeAutospacing="0" w:after="0" w:afterAutospacing="0" w:line="360" w:lineRule="auto"/>
        <w:jc w:val="both"/>
      </w:pPr>
      <w:r>
        <w:t xml:space="preserve">Dr. </w:t>
      </w:r>
      <w:proofErr w:type="spellStart"/>
      <w:r w:rsidR="00042B93">
        <w:t>Maran</w:t>
      </w:r>
      <w:proofErr w:type="spellEnd"/>
      <w:r w:rsidR="00042B93">
        <w:t xml:space="preserve"> </w:t>
      </w:r>
      <w:proofErr w:type="spellStart"/>
      <w:r w:rsidR="00042B93">
        <w:t>Marimuthu</w:t>
      </w:r>
      <w:proofErr w:type="spellEnd"/>
      <w:r w:rsidR="00042B93">
        <w:t xml:space="preserve"> &amp;</w:t>
      </w:r>
      <w:r>
        <w:t xml:space="preserve"> </w:t>
      </w:r>
      <w:proofErr w:type="spellStart"/>
      <w:r>
        <w:t>Dr.</w:t>
      </w:r>
      <w:r w:rsidR="00042B93">
        <w:t>Mahishashura</w:t>
      </w:r>
      <w:proofErr w:type="spellEnd"/>
      <w:r w:rsidR="00042B93">
        <w:t xml:space="preserve"> </w:t>
      </w:r>
      <w:proofErr w:type="spellStart"/>
      <w:r w:rsidR="00042B93">
        <w:t>Mardhini</w:t>
      </w:r>
      <w:proofErr w:type="spellEnd"/>
    </w:p>
    <w:p w:rsidR="00042B93" w:rsidRDefault="00042B93" w:rsidP="005E3F12">
      <w:pPr>
        <w:pStyle w:val="NormalWeb"/>
        <w:spacing w:before="0" w:beforeAutospacing="0" w:after="0" w:afterAutospacing="0" w:line="360" w:lineRule="auto"/>
        <w:jc w:val="both"/>
      </w:pPr>
    </w:p>
    <w:p w:rsidR="005E3F12" w:rsidRDefault="005E3F12" w:rsidP="005E3F12">
      <w:pPr>
        <w:pStyle w:val="NormalWeb"/>
        <w:spacing w:before="0" w:beforeAutospacing="0" w:after="0" w:afterAutospacing="0" w:line="360" w:lineRule="auto"/>
        <w:jc w:val="both"/>
      </w:pPr>
      <w:r>
        <w:t>Intelligent content creation through Artificial Intelligence (AI) is rapidly transforming the way students learn, access information, and demonstrate understanding. By integrating AI into their study routines, students can greatly enhance their learning power, improve productivity, and deepen mastery of academic content.</w:t>
      </w:r>
    </w:p>
    <w:p w:rsidR="005E3F12" w:rsidRDefault="005E3F12" w:rsidP="005E3F12">
      <w:pPr>
        <w:pStyle w:val="NormalWeb"/>
        <w:spacing w:before="0" w:beforeAutospacing="0" w:after="0" w:afterAutospacing="0" w:line="360" w:lineRule="auto"/>
        <w:jc w:val="both"/>
      </w:pPr>
      <w:r>
        <w:t>One of the greatest advantages of AI-driven content creation is its ability to simplify complex information. AI tools can summarise lengthy texts, break down difficult theories, and transform technical explanations into clear, student-friendly language. This enables learners to grasp core concepts quickly, reducing confusion and saving valuable study time. For visual learners, AI can convert information into diagrams, flowcharts, or mind maps, making it easier to retain and recall information.</w:t>
      </w:r>
    </w:p>
    <w:p w:rsidR="005E3F12" w:rsidRDefault="005E3F12" w:rsidP="005E3F12">
      <w:pPr>
        <w:pStyle w:val="NormalWeb"/>
        <w:spacing w:before="0" w:beforeAutospacing="0" w:after="0" w:afterAutospacing="0" w:line="360" w:lineRule="auto"/>
        <w:jc w:val="both"/>
      </w:pPr>
      <w:r>
        <w:t>AI also supports personalised revision. Students can generate quizzes, flashcards, or practice questions based on their notes or textbooks. These customised learning resources help students test their understanding, reinforce memory, and focus on areas that need improvement. By receiving immediate feedback, learners can adjust their study strategies and build confidence in their progress.</w:t>
      </w:r>
    </w:p>
    <w:p w:rsidR="005E3F12" w:rsidRDefault="005E3F12" w:rsidP="005E3F12">
      <w:pPr>
        <w:pStyle w:val="NormalWeb"/>
        <w:spacing w:before="0" w:beforeAutospacing="0" w:after="0" w:afterAutospacing="0" w:line="360" w:lineRule="auto"/>
        <w:jc w:val="both"/>
      </w:pPr>
      <w:r>
        <w:t>In addition, intelligent content creation encourages creativity and collaboration. Students can use AI to brainstorm ideas, structure essays, create engaging presentations, or design visuals that enhance communication. Group projects become more efficient as AI helps organise information, improve clarity, and streamline the writing process. This not only saves time but also raises the overall quality of academic work.</w:t>
      </w:r>
    </w:p>
    <w:p w:rsidR="005E3F12" w:rsidRDefault="005E3F12" w:rsidP="005E3F12">
      <w:pPr>
        <w:pStyle w:val="NormalWeb"/>
        <w:spacing w:before="0" w:beforeAutospacing="0" w:after="0" w:afterAutospacing="0" w:line="360" w:lineRule="auto"/>
        <w:jc w:val="both"/>
      </w:pPr>
      <w:r>
        <w:t>AI-driven tools also improve accessibility, offering features such as text-to-speech, translations, captions, and simplified text versions. This is especially beneficial for students with diverse learning needs, making education more inclusive and supportive for all.When used responsibly, AI becomes a learning partner—not a shortcut. It empowers students to take ownership of their learning, think critically, and explore knowledge more deeply. By integrating intelligent content creation into daily study habits, students can stay motivated, learn independently, and achieve stronger academic outcomes.</w:t>
      </w:r>
    </w:p>
    <w:p w:rsidR="005E3F12" w:rsidRDefault="005E3F12" w:rsidP="005E3F12">
      <w:pPr>
        <w:spacing w:after="0" w:line="360" w:lineRule="auto"/>
        <w:jc w:val="both"/>
      </w:pPr>
    </w:p>
    <w:sectPr w:rsidR="005E3F12" w:rsidSect="004F6EC2">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Aptos">
    <w:altName w:val="Arial"/>
    <w:charset w:val="00"/>
    <w:family w:val="swiss"/>
    <w:pitch w:val="variable"/>
    <w:sig w:usb0="00000001"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E3F12"/>
    <w:rsid w:val="00042B93"/>
    <w:rsid w:val="00313AEC"/>
    <w:rsid w:val="004F6EC2"/>
    <w:rsid w:val="005E3F12"/>
    <w:rsid w:val="00C062B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4"/>
        <w:szCs w:val="24"/>
        <w:lang w:val="en-MY" w:eastAsia="en-US" w:bidi="ar-SA"/>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6EC2"/>
  </w:style>
  <w:style w:type="paragraph" w:styleId="Heading1">
    <w:name w:val="heading 1"/>
    <w:basedOn w:val="Normal"/>
    <w:next w:val="Normal"/>
    <w:link w:val="Heading1Char"/>
    <w:uiPriority w:val="9"/>
    <w:qFormat/>
    <w:rsid w:val="005E3F1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E3F1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E3F1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E3F1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E3F1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E3F1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E3F1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E3F1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E3F1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E3F1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E3F1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E3F1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E3F1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E3F1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E3F1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E3F1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E3F1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E3F12"/>
    <w:rPr>
      <w:rFonts w:eastAsiaTheme="majorEastAsia" w:cstheme="majorBidi"/>
      <w:color w:val="272727" w:themeColor="text1" w:themeTint="D8"/>
    </w:rPr>
  </w:style>
  <w:style w:type="paragraph" w:styleId="Title">
    <w:name w:val="Title"/>
    <w:basedOn w:val="Normal"/>
    <w:next w:val="Normal"/>
    <w:link w:val="TitleChar"/>
    <w:uiPriority w:val="10"/>
    <w:qFormat/>
    <w:rsid w:val="005E3F1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E3F1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E3F1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E3F1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E3F12"/>
    <w:pPr>
      <w:spacing w:before="160"/>
      <w:jc w:val="center"/>
    </w:pPr>
    <w:rPr>
      <w:i/>
      <w:iCs/>
      <w:color w:val="404040" w:themeColor="text1" w:themeTint="BF"/>
    </w:rPr>
  </w:style>
  <w:style w:type="character" w:customStyle="1" w:styleId="QuoteChar">
    <w:name w:val="Quote Char"/>
    <w:basedOn w:val="DefaultParagraphFont"/>
    <w:link w:val="Quote"/>
    <w:uiPriority w:val="29"/>
    <w:rsid w:val="005E3F12"/>
    <w:rPr>
      <w:i/>
      <w:iCs/>
      <w:color w:val="404040" w:themeColor="text1" w:themeTint="BF"/>
    </w:rPr>
  </w:style>
  <w:style w:type="paragraph" w:styleId="ListParagraph">
    <w:name w:val="List Paragraph"/>
    <w:basedOn w:val="Normal"/>
    <w:uiPriority w:val="34"/>
    <w:qFormat/>
    <w:rsid w:val="005E3F12"/>
    <w:pPr>
      <w:ind w:left="720"/>
      <w:contextualSpacing/>
    </w:pPr>
  </w:style>
  <w:style w:type="character" w:styleId="IntenseEmphasis">
    <w:name w:val="Intense Emphasis"/>
    <w:basedOn w:val="DefaultParagraphFont"/>
    <w:uiPriority w:val="21"/>
    <w:qFormat/>
    <w:rsid w:val="005E3F12"/>
    <w:rPr>
      <w:i/>
      <w:iCs/>
      <w:color w:val="0F4761" w:themeColor="accent1" w:themeShade="BF"/>
    </w:rPr>
  </w:style>
  <w:style w:type="paragraph" w:styleId="IntenseQuote">
    <w:name w:val="Intense Quote"/>
    <w:basedOn w:val="Normal"/>
    <w:next w:val="Normal"/>
    <w:link w:val="IntenseQuoteChar"/>
    <w:uiPriority w:val="30"/>
    <w:qFormat/>
    <w:rsid w:val="005E3F1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E3F12"/>
    <w:rPr>
      <w:i/>
      <w:iCs/>
      <w:color w:val="0F4761" w:themeColor="accent1" w:themeShade="BF"/>
    </w:rPr>
  </w:style>
  <w:style w:type="character" w:styleId="IntenseReference">
    <w:name w:val="Intense Reference"/>
    <w:basedOn w:val="DefaultParagraphFont"/>
    <w:uiPriority w:val="32"/>
    <w:qFormat/>
    <w:rsid w:val="005E3F12"/>
    <w:rPr>
      <w:b/>
      <w:bCs/>
      <w:smallCaps/>
      <w:color w:val="0F4761" w:themeColor="accent1" w:themeShade="BF"/>
      <w:spacing w:val="5"/>
    </w:rPr>
  </w:style>
  <w:style w:type="paragraph" w:styleId="NormalWeb">
    <w:name w:val="Normal (Web)"/>
    <w:basedOn w:val="Normal"/>
    <w:uiPriority w:val="99"/>
    <w:semiHidden/>
    <w:unhideWhenUsed/>
    <w:rsid w:val="005E3F12"/>
    <w:pPr>
      <w:spacing w:before="100" w:beforeAutospacing="1" w:after="100" w:afterAutospacing="1" w:line="240" w:lineRule="auto"/>
    </w:pPr>
    <w:rPr>
      <w:rFonts w:ascii="Times New Roman" w:eastAsia="Times New Roman" w:hAnsi="Times New Roman" w:cs="Times New Roman"/>
      <w:kern w:val="0"/>
      <w:lang w:eastAsia="en-MY"/>
    </w:rPr>
  </w:style>
  <w:style w:type="character" w:styleId="Strong">
    <w:name w:val="Strong"/>
    <w:basedOn w:val="DefaultParagraphFont"/>
    <w:uiPriority w:val="22"/>
    <w:qFormat/>
    <w:rsid w:val="005E3F12"/>
    <w:rPr>
      <w:b/>
      <w:bCs/>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352</Words>
  <Characters>2009</Characters>
  <Application>Microsoft Office Word</Application>
  <DocSecurity>0</DocSecurity>
  <Lines>16</Lines>
  <Paragraphs>4</Paragraphs>
  <ScaleCrop>false</ScaleCrop>
  <Company/>
  <LinksUpToDate>false</LinksUpToDate>
  <CharactersWithSpaces>2357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Maran Marimuthu - AP Dr (FSMC/UTP)</dc:creator>
  <cp:keywords/>
  <dc:description/>
  <cp:lastModifiedBy>chro</cp:lastModifiedBy>
  <cp:revision>3</cp:revision>
  <dcterms:created xsi:type="dcterms:W3CDTF">2025-11-25T02:31:00Z</dcterms:created>
  <dcterms:modified xsi:type="dcterms:W3CDTF">2025-12-08T09:20:00Z</dcterms:modified>
</cp:coreProperties>
</file>